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00D" w:rsidRPr="00EA398A" w:rsidRDefault="0059700D" w:rsidP="0059700D">
      <w:r>
        <w:t xml:space="preserve">                                                                            </w:t>
      </w:r>
      <w:bookmarkStart w:id="0" w:name="_MON_1054111596"/>
      <w:bookmarkEnd w:id="0"/>
      <w:r>
        <w:object w:dxaOrig="2144" w:dyaOrig="221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4.5pt;height:61.5pt" o:ole="" fillcolor="window">
            <v:imagedata r:id="rId6" o:title=""/>
          </v:shape>
          <o:OLEObject Type="Embed" ProgID="Word.Picture.8" ShapeID="_x0000_i1025" DrawAspect="Content" ObjectID="_1482310513" r:id="rId7"/>
        </w:object>
      </w:r>
      <w:r>
        <w:t xml:space="preserve">                                                                       </w:t>
      </w:r>
    </w:p>
    <w:p w:rsidR="0059700D" w:rsidRDefault="0059700D" w:rsidP="0059700D">
      <w:pPr>
        <w:pStyle w:val="a5"/>
        <w:rPr>
          <w:rFonts w:ascii="Comic Sans MS" w:hAnsi="Comic Sans MS"/>
          <w:i/>
          <w:lang w:val="bg-BG"/>
        </w:rPr>
      </w:pPr>
      <w:r>
        <w:rPr>
          <w:rFonts w:ascii="Comic Sans MS" w:hAnsi="Comic Sans MS"/>
          <w:i/>
          <w:lang w:val="bg-BG"/>
        </w:rPr>
        <w:t>ТУРИСТИЧЕСКА АГЕНЦИЯ МОНДЕЛ ТРАВЕЛ</w:t>
      </w:r>
    </w:p>
    <w:p w:rsidR="0059700D" w:rsidRPr="006174E7" w:rsidRDefault="0059700D" w:rsidP="006174E7">
      <w:pPr>
        <w:jc w:val="center"/>
      </w:pPr>
      <w:r>
        <w:rPr>
          <w:rFonts w:ascii="Comic Sans MS" w:hAnsi="Comic Sans MS"/>
          <w:i/>
          <w:sz w:val="24"/>
          <w:szCs w:val="24"/>
        </w:rPr>
        <w:t>Удостоверение за регистрация № РК-01-6411</w:t>
      </w:r>
    </w:p>
    <w:p w:rsidR="00AD00E9" w:rsidRPr="00AD00E9" w:rsidRDefault="00AD00E9" w:rsidP="00AD00E9">
      <w:pPr>
        <w:spacing w:after="0" w:line="240" w:lineRule="auto"/>
        <w:jc w:val="center"/>
        <w:rPr>
          <w:rFonts w:ascii="Verdana" w:eastAsia="SimSun" w:hAnsi="Verdana" w:cs="Times New Roman"/>
          <w:b/>
          <w:color w:val="00B050"/>
          <w:sz w:val="40"/>
          <w:szCs w:val="40"/>
          <w:lang w:eastAsia="zh-CN"/>
        </w:rPr>
      </w:pPr>
      <w:r w:rsidRPr="00AD00E9">
        <w:rPr>
          <w:rFonts w:ascii="Verdana" w:eastAsia="SimSun" w:hAnsi="Verdana" w:cs="Times New Roman"/>
          <w:b/>
          <w:color w:val="00B050"/>
          <w:sz w:val="40"/>
          <w:szCs w:val="40"/>
          <w:lang w:eastAsia="zh-CN"/>
        </w:rPr>
        <w:t>Карнавал в Ксанти 2015</w:t>
      </w:r>
    </w:p>
    <w:p w:rsidR="00AD00E9" w:rsidRPr="00AD00E9" w:rsidRDefault="00AD00E9" w:rsidP="00AD00E9">
      <w:pPr>
        <w:spacing w:after="0" w:line="240" w:lineRule="auto"/>
        <w:jc w:val="both"/>
        <w:rPr>
          <w:rFonts w:ascii="Times New Roman" w:eastAsia="SimSun" w:hAnsi="Times New Roman" w:cs="Times New Roman"/>
          <w:b/>
          <w:bCs/>
          <w:i/>
          <w:color w:val="000080"/>
          <w:sz w:val="24"/>
          <w:szCs w:val="24"/>
          <w:lang w:eastAsia="zh-CN"/>
        </w:rPr>
      </w:pPr>
    </w:p>
    <w:p w:rsidR="00AD00E9" w:rsidRPr="00823641" w:rsidRDefault="00AD00E9" w:rsidP="00823641">
      <w:pPr>
        <w:spacing w:after="0" w:line="240" w:lineRule="auto"/>
        <w:rPr>
          <w:rFonts w:ascii="Verdana" w:eastAsia="SimSun" w:hAnsi="Verdana" w:cs="Times New Roman"/>
          <w:color w:val="000080"/>
          <w:sz w:val="20"/>
          <w:szCs w:val="20"/>
          <w:lang w:eastAsia="zh-CN"/>
        </w:rPr>
      </w:pPr>
      <w:r w:rsidRPr="00823641">
        <w:rPr>
          <w:rFonts w:ascii="Verdana" w:eastAsia="SimSun" w:hAnsi="Verdana" w:cs="Times New Roman"/>
          <w:noProof/>
          <w:sz w:val="20"/>
          <w:szCs w:val="20"/>
          <w:lang w:eastAsia="bg-BG"/>
        </w:rPr>
        <w:drawing>
          <wp:anchor distT="0" distB="0" distL="114300" distR="114300" simplePos="0" relativeHeight="251659264" behindDoc="1" locked="0" layoutInCell="1" allowOverlap="1" wp14:anchorId="6FFD497F" wp14:editId="62F98791">
            <wp:simplePos x="0" y="0"/>
            <wp:positionH relativeFrom="column">
              <wp:posOffset>4017645</wp:posOffset>
            </wp:positionH>
            <wp:positionV relativeFrom="paragraph">
              <wp:posOffset>16510</wp:posOffset>
            </wp:positionV>
            <wp:extent cx="2099310" cy="1409065"/>
            <wp:effectExtent l="0" t="0" r="0" b="635"/>
            <wp:wrapTight wrapText="bothSides">
              <wp:wrapPolygon edited="0">
                <wp:start x="0" y="0"/>
                <wp:lineTo x="0" y="21318"/>
                <wp:lineTo x="21365" y="21318"/>
                <wp:lineTo x="21365" y="0"/>
                <wp:lineTo x="0" y="0"/>
              </wp:wrapPolygon>
            </wp:wrapTight>
            <wp:docPr id="4" name="Картина 4" descr="http://flashstar.skaipatras.gr/site/wp-content/uploads/2014/01/2d210582b9b8e3e2ca6c99797421665a_86701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flashstar.skaipatras.gr/site/wp-content/uploads/2014/01/2d210582b9b8e3e2ca6c99797421665a_8670126.jpg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9310" cy="140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3641">
        <w:rPr>
          <w:rFonts w:ascii="Verdana" w:eastAsia="SimSun" w:hAnsi="Verdana" w:cs="Times New Roman"/>
          <w:b/>
          <w:bCs/>
          <w:color w:val="000080"/>
          <w:sz w:val="20"/>
          <w:szCs w:val="20"/>
          <w:lang w:eastAsia="zh-CN"/>
        </w:rPr>
        <w:t>Ксанти</w:t>
      </w:r>
      <w:r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или </w:t>
      </w:r>
      <w:proofErr w:type="spellStart"/>
      <w:r w:rsidRPr="00823641">
        <w:rPr>
          <w:rFonts w:ascii="Verdana" w:eastAsia="SimSun" w:hAnsi="Verdana" w:cs="Times New Roman"/>
          <w:b/>
          <w:bCs/>
          <w:color w:val="000080"/>
          <w:sz w:val="20"/>
          <w:szCs w:val="20"/>
          <w:lang w:eastAsia="zh-CN"/>
        </w:rPr>
        <w:t>Скеча</w:t>
      </w:r>
      <w:proofErr w:type="spellEnd"/>
      <w:r w:rsidR="00933427"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е малък</w:t>
      </w:r>
      <w:r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</w:t>
      </w:r>
      <w:hyperlink r:id="rId10" w:tooltip="Град" w:history="1">
        <w:r w:rsidRPr="00823641">
          <w:rPr>
            <w:rFonts w:ascii="Verdana" w:eastAsia="SimSun" w:hAnsi="Verdana" w:cs="Times New Roman"/>
            <w:color w:val="000080"/>
            <w:sz w:val="20"/>
            <w:szCs w:val="20"/>
            <w:lang w:eastAsia="zh-CN"/>
          </w:rPr>
          <w:t>град</w:t>
        </w:r>
      </w:hyperlink>
      <w:r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в </w:t>
      </w:r>
      <w:hyperlink r:id="rId11" w:tooltip="Беломорска Тракия" w:history="1">
        <w:r w:rsidRPr="00823641">
          <w:rPr>
            <w:rFonts w:ascii="Verdana" w:eastAsia="SimSun" w:hAnsi="Verdana" w:cs="Times New Roman"/>
            <w:color w:val="000080"/>
            <w:sz w:val="20"/>
            <w:szCs w:val="20"/>
            <w:lang w:eastAsia="zh-CN"/>
          </w:rPr>
          <w:t>Беломорска Тракия</w:t>
        </w:r>
      </w:hyperlink>
      <w:r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,</w:t>
      </w:r>
      <w:r w:rsidR="00823641">
        <w:rPr>
          <w:rFonts w:ascii="Verdana" w:eastAsia="SimSun" w:hAnsi="Verdana" w:cs="Times New Roman"/>
          <w:color w:val="000080"/>
          <w:sz w:val="20"/>
          <w:szCs w:val="20"/>
          <w:lang w:val="en-US" w:eastAsia="zh-CN"/>
        </w:rPr>
        <w:t xml:space="preserve"> </w:t>
      </w:r>
      <w:r w:rsidR="00933427"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разположен </w:t>
      </w:r>
      <w:r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в подножието на </w:t>
      </w:r>
      <w:hyperlink r:id="rId12" w:tooltip="Руян" w:history="1">
        <w:r w:rsidRPr="00823641">
          <w:rPr>
            <w:rFonts w:ascii="Verdana" w:eastAsia="SimSun" w:hAnsi="Verdana" w:cs="Times New Roman"/>
            <w:color w:val="000080"/>
            <w:sz w:val="20"/>
            <w:szCs w:val="20"/>
            <w:lang w:eastAsia="zh-CN"/>
          </w:rPr>
          <w:t>Руен</w:t>
        </w:r>
      </w:hyperlink>
      <w:r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планина</w:t>
      </w:r>
      <w:r w:rsidR="00933427"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,</w:t>
      </w:r>
      <w:r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част от южните склонове на </w:t>
      </w:r>
      <w:hyperlink r:id="rId13" w:tooltip="Родопи" w:history="1">
        <w:r w:rsidRPr="00823641">
          <w:rPr>
            <w:rFonts w:ascii="Verdana" w:eastAsia="SimSun" w:hAnsi="Verdana" w:cs="Times New Roman"/>
            <w:color w:val="000080"/>
            <w:sz w:val="20"/>
            <w:szCs w:val="20"/>
            <w:lang w:eastAsia="zh-CN"/>
          </w:rPr>
          <w:t>Родопите</w:t>
        </w:r>
      </w:hyperlink>
      <w:r w:rsidR="00933427"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. Намира се</w:t>
      </w:r>
      <w:r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в североизточна </w:t>
      </w:r>
      <w:hyperlink r:id="rId14" w:tooltip="Гърция" w:history="1">
        <w:r w:rsidRPr="00823641">
          <w:rPr>
            <w:rFonts w:ascii="Verdana" w:eastAsia="SimSun" w:hAnsi="Verdana" w:cs="Times New Roman"/>
            <w:color w:val="000080"/>
            <w:sz w:val="20"/>
            <w:szCs w:val="20"/>
            <w:lang w:eastAsia="zh-CN"/>
          </w:rPr>
          <w:t>Гърция</w:t>
        </w:r>
      </w:hyperlink>
      <w:r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, в област </w:t>
      </w:r>
      <w:hyperlink r:id="rId15" w:tooltip="Източна Македония и Тракия" w:history="1">
        <w:r w:rsidRPr="00823641">
          <w:rPr>
            <w:rFonts w:ascii="Verdana" w:eastAsia="SimSun" w:hAnsi="Verdana" w:cs="Times New Roman"/>
            <w:color w:val="000080"/>
            <w:sz w:val="20"/>
            <w:szCs w:val="20"/>
            <w:lang w:eastAsia="zh-CN"/>
          </w:rPr>
          <w:t>Източна Македония и Тракия</w:t>
        </w:r>
      </w:hyperlink>
      <w:r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, център на </w:t>
      </w:r>
      <w:proofErr w:type="spellStart"/>
      <w:r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демос</w:t>
      </w:r>
      <w:proofErr w:type="spellEnd"/>
      <w:r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</w:t>
      </w:r>
      <w:hyperlink r:id="rId16" w:tooltip="Ксанти (дем)" w:history="1">
        <w:r w:rsidRPr="00823641">
          <w:rPr>
            <w:rFonts w:ascii="Verdana" w:eastAsia="SimSun" w:hAnsi="Verdana" w:cs="Times New Roman"/>
            <w:color w:val="000080"/>
            <w:sz w:val="20"/>
            <w:szCs w:val="20"/>
            <w:lang w:eastAsia="zh-CN"/>
          </w:rPr>
          <w:t>Ксанти</w:t>
        </w:r>
      </w:hyperlink>
      <w:r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. Заедно с </w:t>
      </w:r>
      <w:hyperlink r:id="rId17" w:tooltip="Гюмюрджина" w:history="1">
        <w:proofErr w:type="spellStart"/>
        <w:r w:rsidRPr="00823641">
          <w:rPr>
            <w:rFonts w:ascii="Verdana" w:eastAsia="SimSun" w:hAnsi="Verdana" w:cs="Times New Roman"/>
            <w:color w:val="000080"/>
            <w:sz w:val="20"/>
            <w:szCs w:val="20"/>
            <w:lang w:eastAsia="zh-CN"/>
          </w:rPr>
          <w:t>Гюмюрджина</w:t>
        </w:r>
        <w:proofErr w:type="spellEnd"/>
      </w:hyperlink>
      <w:r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(</w:t>
      </w:r>
      <w:proofErr w:type="spellStart"/>
      <w:r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Комотини</w:t>
      </w:r>
      <w:proofErr w:type="spellEnd"/>
      <w:r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) и </w:t>
      </w:r>
      <w:hyperlink r:id="rId18" w:tooltip="Дедеагач" w:history="1">
        <w:r w:rsidRPr="00823641">
          <w:rPr>
            <w:rFonts w:ascii="Verdana" w:eastAsia="SimSun" w:hAnsi="Verdana" w:cs="Times New Roman"/>
            <w:color w:val="000080"/>
            <w:sz w:val="20"/>
            <w:szCs w:val="20"/>
            <w:lang w:eastAsia="zh-CN"/>
          </w:rPr>
          <w:t>Дедеагач</w:t>
        </w:r>
      </w:hyperlink>
      <w:r w:rsid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(</w:t>
      </w:r>
      <w:proofErr w:type="spellStart"/>
      <w:r w:rsid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Александруполи</w:t>
      </w:r>
      <w:proofErr w:type="spellEnd"/>
      <w:r w:rsid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)</w:t>
      </w:r>
      <w:r w:rsidR="00823641">
        <w:rPr>
          <w:rFonts w:ascii="Verdana" w:eastAsia="SimSun" w:hAnsi="Verdana" w:cs="Times New Roman"/>
          <w:color w:val="000080"/>
          <w:sz w:val="20"/>
          <w:szCs w:val="20"/>
          <w:lang w:val="en-US" w:eastAsia="zh-CN"/>
        </w:rPr>
        <w:t xml:space="preserve">, </w:t>
      </w:r>
      <w:r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Ксанти е един от трите главни града на историческата област  </w:t>
      </w:r>
      <w:hyperlink r:id="rId19" w:tooltip="Западна Тракия" w:history="1">
        <w:r w:rsidRPr="00823641">
          <w:rPr>
            <w:rFonts w:ascii="Verdana" w:eastAsia="SimSun" w:hAnsi="Verdana" w:cs="Times New Roman"/>
            <w:color w:val="000080"/>
            <w:sz w:val="20"/>
            <w:szCs w:val="20"/>
            <w:lang w:eastAsia="zh-CN"/>
          </w:rPr>
          <w:t>Западна Тракия</w:t>
        </w:r>
      </w:hyperlink>
      <w:r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. Градът е център и на </w:t>
      </w:r>
      <w:hyperlink r:id="rId20" w:tooltip="Ксантийска и Перитеорийска епархия" w:history="1">
        <w:proofErr w:type="spellStart"/>
        <w:r w:rsidRPr="00823641">
          <w:rPr>
            <w:rFonts w:ascii="Verdana" w:eastAsia="SimSun" w:hAnsi="Verdana" w:cs="Times New Roman"/>
            <w:color w:val="000080"/>
            <w:sz w:val="20"/>
            <w:szCs w:val="20"/>
            <w:lang w:eastAsia="zh-CN"/>
          </w:rPr>
          <w:t>Ксантийска</w:t>
        </w:r>
        <w:proofErr w:type="spellEnd"/>
        <w:r w:rsidRPr="00823641">
          <w:rPr>
            <w:rFonts w:ascii="Verdana" w:eastAsia="SimSun" w:hAnsi="Verdana" w:cs="Times New Roman"/>
            <w:color w:val="000080"/>
            <w:sz w:val="20"/>
            <w:szCs w:val="20"/>
            <w:lang w:eastAsia="zh-CN"/>
          </w:rPr>
          <w:t xml:space="preserve"> и </w:t>
        </w:r>
        <w:proofErr w:type="spellStart"/>
        <w:r w:rsidRPr="00823641">
          <w:rPr>
            <w:rFonts w:ascii="Verdana" w:eastAsia="SimSun" w:hAnsi="Verdana" w:cs="Times New Roman"/>
            <w:color w:val="000080"/>
            <w:sz w:val="20"/>
            <w:szCs w:val="20"/>
            <w:lang w:eastAsia="zh-CN"/>
          </w:rPr>
          <w:t>Перитеорийска</w:t>
        </w:r>
        <w:proofErr w:type="spellEnd"/>
        <w:r w:rsidRPr="00823641">
          <w:rPr>
            <w:rFonts w:ascii="Verdana" w:eastAsia="SimSun" w:hAnsi="Verdana" w:cs="Times New Roman"/>
            <w:color w:val="000080"/>
            <w:sz w:val="20"/>
            <w:szCs w:val="20"/>
            <w:lang w:eastAsia="zh-CN"/>
          </w:rPr>
          <w:t xml:space="preserve"> епархия</w:t>
        </w:r>
      </w:hyperlink>
      <w:r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на </w:t>
      </w:r>
      <w:hyperlink r:id="rId21" w:tooltip="Гръцка архиепископия" w:history="1">
        <w:r w:rsidRPr="00823641">
          <w:rPr>
            <w:rFonts w:ascii="Verdana" w:eastAsia="SimSun" w:hAnsi="Verdana" w:cs="Times New Roman"/>
            <w:color w:val="000080"/>
            <w:sz w:val="20"/>
            <w:szCs w:val="20"/>
            <w:lang w:eastAsia="zh-CN"/>
          </w:rPr>
          <w:t>Гръцката православна църква</w:t>
        </w:r>
      </w:hyperlink>
      <w:r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.</w:t>
      </w:r>
    </w:p>
    <w:p w:rsidR="00AD00E9" w:rsidRPr="00823641" w:rsidRDefault="00AD00E9" w:rsidP="00823641">
      <w:pPr>
        <w:spacing w:after="0" w:line="240" w:lineRule="auto"/>
        <w:rPr>
          <w:rFonts w:ascii="Verdana" w:eastAsia="SimSun" w:hAnsi="Verdana" w:cs="Times New Roman"/>
          <w:color w:val="000080"/>
          <w:sz w:val="20"/>
          <w:szCs w:val="20"/>
          <w:lang w:eastAsia="zh-CN"/>
        </w:rPr>
      </w:pPr>
      <w:r w:rsidRPr="00823641">
        <w:rPr>
          <w:rFonts w:ascii="Verdana" w:eastAsia="SimSun" w:hAnsi="Verdana" w:cs="Times New Roman"/>
          <w:b/>
          <w:color w:val="000080"/>
          <w:sz w:val="20"/>
          <w:szCs w:val="20"/>
          <w:lang w:eastAsia="zh-CN"/>
        </w:rPr>
        <w:t>Ксанти е живописен</w:t>
      </w:r>
      <w:r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родопски град, бога</w:t>
      </w:r>
      <w:r w:rsidR="00933427"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т на история, традиции и обичаи. Има и </w:t>
      </w:r>
      <w:r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много атракции за посетителите (включително и в околните територии). Струва си да се посети града по време на </w:t>
      </w:r>
      <w:hyperlink r:id="rId22" w:tooltip="Карнавал" w:history="1">
        <w:r w:rsidRPr="00823641">
          <w:rPr>
            <w:rFonts w:ascii="Verdana" w:eastAsia="SimSun" w:hAnsi="Verdana" w:cs="Times New Roman"/>
            <w:color w:val="000080"/>
            <w:sz w:val="20"/>
            <w:szCs w:val="20"/>
            <w:lang w:eastAsia="zh-CN"/>
          </w:rPr>
          <w:t>карнавала</w:t>
        </w:r>
      </w:hyperlink>
      <w:r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(</w:t>
      </w:r>
      <w:proofErr w:type="spellStart"/>
      <w:r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Καρναβάλι</w:t>
      </w:r>
      <w:proofErr w:type="spellEnd"/>
      <w:r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) на Сирни </w:t>
      </w:r>
      <w:r w:rsidRPr="00823641">
        <w:rPr>
          <w:rFonts w:ascii="Verdana" w:eastAsia="SimSun" w:hAnsi="Verdana" w:cs="Times New Roman"/>
          <w:color w:val="000080"/>
          <w:sz w:val="20"/>
          <w:szCs w:val="20"/>
          <w:lang w:val="en-US" w:eastAsia="zh-CN"/>
        </w:rPr>
        <w:t>З</w:t>
      </w:r>
      <w:proofErr w:type="spellStart"/>
      <w:r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аговезни</w:t>
      </w:r>
      <w:proofErr w:type="spellEnd"/>
      <w:r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(преди началото на  великденските пости).</w:t>
      </w:r>
      <w:r w:rsid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Ксанти е известен също и като „</w:t>
      </w:r>
      <w:r w:rsidRPr="00823641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градът на хилядите цветове".</w:t>
      </w:r>
    </w:p>
    <w:p w:rsidR="00A20D89" w:rsidRDefault="00A20D89" w:rsidP="00921B4D">
      <w:pPr>
        <w:spacing w:after="0" w:line="240" w:lineRule="auto"/>
        <w:jc w:val="center"/>
        <w:rPr>
          <w:rFonts w:ascii="Verdana" w:eastAsia="SimSun" w:hAnsi="Verdana" w:cs="Times New Roman"/>
          <w:b/>
          <w:color w:val="000080"/>
          <w:lang w:eastAsia="zh-CN"/>
        </w:rPr>
      </w:pPr>
    </w:p>
    <w:p w:rsidR="0062092A" w:rsidRPr="00A20D89" w:rsidRDefault="00A20D89" w:rsidP="00921B4D">
      <w:pPr>
        <w:spacing w:after="0" w:line="240" w:lineRule="auto"/>
        <w:jc w:val="center"/>
        <w:rPr>
          <w:rFonts w:ascii="Verdana" w:eastAsia="SimSun" w:hAnsi="Verdana" w:cs="Times New Roman"/>
          <w:color w:val="00B050"/>
          <w:lang w:eastAsia="zh-CN"/>
        </w:rPr>
      </w:pPr>
      <w:r w:rsidRPr="00A20D89">
        <w:rPr>
          <w:rFonts w:ascii="Verdana" w:eastAsia="SimSun" w:hAnsi="Verdana" w:cs="Times New Roman"/>
          <w:b/>
          <w:color w:val="000080"/>
          <w:u w:val="single"/>
          <w:lang w:eastAsia="zh-CN"/>
        </w:rPr>
        <w:t>Т  У  Р  И  С  Т  И  Ч  Е  С  К  А    П  Р  О  Г  Р  А М  А :</w:t>
      </w:r>
      <w:r w:rsidR="00AD00E9" w:rsidRPr="00AD00E9">
        <w:rPr>
          <w:rFonts w:ascii="Verdana" w:eastAsia="SimSun" w:hAnsi="Verdana" w:cs="Times New Roman"/>
          <w:b/>
          <w:color w:val="000080"/>
          <w:u w:val="single"/>
          <w:lang w:eastAsia="zh-CN"/>
        </w:rPr>
        <w:br/>
      </w:r>
      <w:r w:rsidR="00AD00E9" w:rsidRPr="00A20D89">
        <w:rPr>
          <w:rFonts w:ascii="Verdana" w:eastAsia="SimSun" w:hAnsi="Verdana" w:cs="Times New Roman"/>
          <w:b/>
          <w:bCs/>
          <w:lang w:eastAsia="zh-CN"/>
        </w:rPr>
        <w:br/>
      </w:r>
      <w:r w:rsidR="00E809CE" w:rsidRPr="00A20D89">
        <w:rPr>
          <w:rFonts w:ascii="Verdana" w:eastAsia="SimSun" w:hAnsi="Verdana" w:cs="Times New Roman"/>
          <w:b/>
          <w:bCs/>
          <w:color w:val="00B050"/>
          <w:lang w:eastAsia="zh-CN"/>
        </w:rPr>
        <w:t xml:space="preserve">По маршрут: </w:t>
      </w:r>
      <w:r w:rsidR="00AD00E9" w:rsidRPr="00A20D89">
        <w:rPr>
          <w:rFonts w:ascii="Verdana" w:eastAsia="SimSun" w:hAnsi="Verdana" w:cs="Times New Roman"/>
          <w:b/>
          <w:bCs/>
          <w:color w:val="00B050"/>
          <w:lang w:eastAsia="zh-CN"/>
        </w:rPr>
        <w:t xml:space="preserve">София - Кулата - Кавала - Ксанти - София </w:t>
      </w:r>
      <w:r w:rsidR="00AD00E9" w:rsidRPr="00AD00E9">
        <w:rPr>
          <w:rFonts w:ascii="Verdana" w:eastAsia="SimSun" w:hAnsi="Verdana" w:cs="Times New Roman"/>
          <w:b/>
          <w:bCs/>
          <w:color w:val="00B050"/>
          <w:lang w:eastAsia="zh-CN"/>
        </w:rPr>
        <w:br/>
      </w:r>
    </w:p>
    <w:p w:rsidR="00921B4D" w:rsidRPr="00A20D89" w:rsidRDefault="00AD00E9" w:rsidP="00921B4D">
      <w:pPr>
        <w:spacing w:after="0" w:line="240" w:lineRule="auto"/>
        <w:jc w:val="center"/>
        <w:rPr>
          <w:rFonts w:ascii="Verdana" w:eastAsia="SimSun" w:hAnsi="Verdana" w:cs="Times New Roman"/>
          <w:color w:val="00B050"/>
          <w:lang w:eastAsia="zh-CN"/>
        </w:rPr>
      </w:pPr>
      <w:r w:rsidRPr="00A20D89">
        <w:rPr>
          <w:rFonts w:ascii="Verdana" w:eastAsia="SimSun" w:hAnsi="Verdana" w:cs="Times New Roman"/>
          <w:b/>
          <w:color w:val="00B050"/>
          <w:lang w:eastAsia="zh-CN"/>
        </w:rPr>
        <w:t>3 дни / 2</w:t>
      </w:r>
      <w:r w:rsidR="0062092A" w:rsidRPr="00A20D89">
        <w:rPr>
          <w:rFonts w:ascii="Verdana" w:eastAsia="SimSun" w:hAnsi="Verdana" w:cs="Times New Roman"/>
          <w:b/>
          <w:color w:val="00B050"/>
          <w:lang w:eastAsia="zh-CN"/>
        </w:rPr>
        <w:t xml:space="preserve"> нощувка/2 закуски</w:t>
      </w:r>
      <w:r w:rsidRPr="00AD00E9">
        <w:rPr>
          <w:rFonts w:ascii="Verdana" w:eastAsia="SimSun" w:hAnsi="Verdana" w:cs="Times New Roman"/>
          <w:b/>
          <w:color w:val="00B050"/>
          <w:lang w:eastAsia="zh-CN"/>
        </w:rPr>
        <w:br/>
      </w:r>
      <w:r w:rsidR="00921B4D" w:rsidRPr="00A20D89">
        <w:rPr>
          <w:rFonts w:ascii="Verdana" w:eastAsia="SimSun" w:hAnsi="Verdana" w:cs="Times New Roman"/>
          <w:b/>
          <w:color w:val="00B050"/>
          <w:lang w:eastAsia="zh-CN"/>
        </w:rPr>
        <w:t>Дата:</w:t>
      </w:r>
      <w:r w:rsidR="00921B4D" w:rsidRPr="00A20D89">
        <w:rPr>
          <w:rFonts w:ascii="Verdana" w:eastAsia="SimSun" w:hAnsi="Verdana" w:cs="Times New Roman"/>
          <w:color w:val="00B050"/>
          <w:lang w:eastAsia="zh-CN"/>
        </w:rPr>
        <w:t xml:space="preserve">  от </w:t>
      </w:r>
      <w:r w:rsidR="00921B4D" w:rsidRPr="00A20D89">
        <w:rPr>
          <w:rFonts w:ascii="Verdana" w:eastAsia="SimSun" w:hAnsi="Verdana" w:cs="Times New Roman"/>
          <w:color w:val="00B050"/>
          <w:lang w:val="en-US" w:eastAsia="zh-CN"/>
        </w:rPr>
        <w:t>20</w:t>
      </w:r>
      <w:r w:rsidR="00921B4D" w:rsidRPr="00A20D89">
        <w:rPr>
          <w:rFonts w:ascii="Verdana" w:eastAsia="SimSun" w:hAnsi="Verdana" w:cs="Times New Roman"/>
          <w:color w:val="00B050"/>
          <w:lang w:eastAsia="zh-CN"/>
        </w:rPr>
        <w:t xml:space="preserve"> февруари до 22</w:t>
      </w:r>
      <w:r w:rsidR="00921B4D" w:rsidRPr="00A20D89">
        <w:rPr>
          <w:color w:val="00B050"/>
        </w:rPr>
        <w:t xml:space="preserve"> </w:t>
      </w:r>
      <w:r w:rsidR="00921B4D" w:rsidRPr="00A20D89">
        <w:rPr>
          <w:rFonts w:ascii="Verdana" w:eastAsia="SimSun" w:hAnsi="Verdana" w:cs="Times New Roman"/>
          <w:color w:val="00B050"/>
          <w:lang w:eastAsia="zh-CN"/>
        </w:rPr>
        <w:t>февруари  2015 г.</w:t>
      </w:r>
    </w:p>
    <w:p w:rsidR="00AD00E9" w:rsidRPr="00AD00E9" w:rsidRDefault="006174E7" w:rsidP="00F57228">
      <w:pPr>
        <w:spacing w:after="0" w:line="240" w:lineRule="auto"/>
        <w:jc w:val="center"/>
        <w:rPr>
          <w:rFonts w:ascii="Verdana" w:eastAsia="SimSun" w:hAnsi="Verdana" w:cs="Times New Roman"/>
          <w:color w:val="000080"/>
          <w:lang w:eastAsia="zh-CN"/>
        </w:rPr>
      </w:pPr>
      <w:r>
        <w:rPr>
          <w:rFonts w:ascii="Verdana" w:eastAsia="SimSun" w:hAnsi="Verdana" w:cs="Times New Roman"/>
          <w:color w:val="000080"/>
          <w:lang w:eastAsia="zh-CN"/>
        </w:rPr>
        <w:t xml:space="preserve">                               </w:t>
      </w:r>
      <w:r w:rsidR="00F57228">
        <w:rPr>
          <w:rFonts w:ascii="Verdana" w:eastAsia="SimSun" w:hAnsi="Verdana" w:cs="Times New Roman"/>
          <w:color w:val="000080"/>
          <w:lang w:eastAsia="zh-CN"/>
        </w:rPr>
        <w:t xml:space="preserve">           </w:t>
      </w:r>
    </w:p>
    <w:p w:rsidR="00460915" w:rsidRDefault="00AD00E9" w:rsidP="00A20D89">
      <w:pPr>
        <w:spacing w:after="0" w:line="240" w:lineRule="auto"/>
        <w:rPr>
          <w:rFonts w:ascii="Verdana" w:eastAsia="SimSun" w:hAnsi="Verdana" w:cs="Times New Roman"/>
          <w:b/>
          <w:color w:val="00B050"/>
          <w:sz w:val="20"/>
          <w:szCs w:val="20"/>
          <w:lang w:eastAsia="zh-CN"/>
        </w:rPr>
      </w:pPr>
      <w:r w:rsidRPr="00AD00E9">
        <w:rPr>
          <w:rFonts w:ascii="Verdana" w:eastAsia="SimSun" w:hAnsi="Verdana" w:cs="Times New Roman"/>
          <w:b/>
          <w:color w:val="00B050"/>
          <w:sz w:val="20"/>
          <w:szCs w:val="20"/>
          <w:lang w:eastAsia="zh-CN"/>
        </w:rPr>
        <w:t xml:space="preserve">1 ден </w:t>
      </w:r>
      <w:r w:rsidRPr="00AD00E9">
        <w:rPr>
          <w:rFonts w:ascii="Verdana" w:eastAsia="SimSun" w:hAnsi="Verdana" w:cs="Times New Roman"/>
          <w:b/>
          <w:color w:val="00B050"/>
          <w:sz w:val="20"/>
          <w:szCs w:val="20"/>
          <w:lang w:val="en-US" w:eastAsia="zh-CN"/>
        </w:rPr>
        <w:t>2</w:t>
      </w:r>
      <w:r w:rsidRPr="00AD00E9">
        <w:rPr>
          <w:rFonts w:ascii="Verdana" w:eastAsia="SimSun" w:hAnsi="Verdana" w:cs="Times New Roman"/>
          <w:b/>
          <w:color w:val="00B050"/>
          <w:sz w:val="20"/>
          <w:szCs w:val="20"/>
          <w:lang w:eastAsia="zh-CN"/>
        </w:rPr>
        <w:t>0.0</w:t>
      </w:r>
      <w:r w:rsidRPr="00AD00E9">
        <w:rPr>
          <w:rFonts w:ascii="Verdana" w:eastAsia="SimSun" w:hAnsi="Verdana" w:cs="Times New Roman"/>
          <w:b/>
          <w:color w:val="00B050"/>
          <w:sz w:val="20"/>
          <w:szCs w:val="20"/>
          <w:lang w:val="en-US" w:eastAsia="zh-CN"/>
        </w:rPr>
        <w:t>2</w:t>
      </w:r>
      <w:r w:rsidR="003F02BD">
        <w:rPr>
          <w:rFonts w:ascii="Verdana" w:eastAsia="SimSun" w:hAnsi="Verdana" w:cs="Times New Roman"/>
          <w:b/>
          <w:color w:val="00B050"/>
          <w:sz w:val="20"/>
          <w:szCs w:val="20"/>
          <w:lang w:eastAsia="zh-CN"/>
        </w:rPr>
        <w:t>.2015</w:t>
      </w:r>
      <w:r w:rsidRPr="00AD00E9">
        <w:rPr>
          <w:rFonts w:ascii="Verdana" w:eastAsia="SimSun" w:hAnsi="Verdana" w:cs="Times New Roman"/>
          <w:b/>
          <w:color w:val="00B050"/>
          <w:sz w:val="20"/>
          <w:szCs w:val="20"/>
          <w:lang w:eastAsia="zh-CN"/>
        </w:rPr>
        <w:t xml:space="preserve"> </w:t>
      </w:r>
      <w:r w:rsidRPr="00AD00E9">
        <w:rPr>
          <w:rFonts w:ascii="Verdana" w:eastAsia="SimSun" w:hAnsi="Verdana" w:cs="Times New Roman"/>
          <w:b/>
          <w:color w:val="00B050"/>
          <w:sz w:val="20"/>
          <w:szCs w:val="20"/>
          <w:lang w:eastAsia="zh-CN"/>
        </w:rPr>
        <w:tab/>
      </w:r>
    </w:p>
    <w:p w:rsidR="00AD00E9" w:rsidRPr="00AD00E9" w:rsidRDefault="00AD00E9" w:rsidP="00A20D89">
      <w:pPr>
        <w:spacing w:after="0" w:line="240" w:lineRule="auto"/>
        <w:rPr>
          <w:rFonts w:ascii="Verdana" w:eastAsia="SimSun" w:hAnsi="Verdana" w:cs="Times New Roman"/>
          <w:b/>
          <w:color w:val="00B050"/>
          <w:sz w:val="20"/>
          <w:szCs w:val="20"/>
          <w:lang w:eastAsia="zh-CN"/>
        </w:rPr>
      </w:pPr>
      <w:r w:rsidRPr="00AD00E9">
        <w:rPr>
          <w:rFonts w:ascii="Verdana" w:eastAsia="SimSun" w:hAnsi="Verdana" w:cs="Times New Roman"/>
          <w:b/>
          <w:color w:val="00B050"/>
          <w:sz w:val="20"/>
          <w:szCs w:val="20"/>
          <w:lang w:eastAsia="zh-CN"/>
        </w:rPr>
        <w:t xml:space="preserve">София – Гоце Делчев– Кулата – </w:t>
      </w:r>
      <w:proofErr w:type="spellStart"/>
      <w:r w:rsidRPr="00AD00E9">
        <w:rPr>
          <w:rFonts w:ascii="Verdana" w:eastAsia="SimSun" w:hAnsi="Verdana" w:cs="Times New Roman"/>
          <w:b/>
          <w:color w:val="00B050"/>
          <w:sz w:val="20"/>
          <w:szCs w:val="20"/>
          <w:lang w:eastAsia="zh-CN"/>
        </w:rPr>
        <w:t>Серес</w:t>
      </w:r>
      <w:proofErr w:type="spellEnd"/>
      <w:r w:rsidRPr="00AD00E9">
        <w:rPr>
          <w:rFonts w:ascii="Verdana" w:eastAsia="SimSun" w:hAnsi="Verdana" w:cs="Times New Roman"/>
          <w:b/>
          <w:color w:val="00B050"/>
          <w:sz w:val="20"/>
          <w:szCs w:val="20"/>
          <w:lang w:eastAsia="zh-CN"/>
        </w:rPr>
        <w:t xml:space="preserve"> - </w:t>
      </w:r>
      <w:r w:rsidRPr="00AD00E9">
        <w:rPr>
          <w:rFonts w:ascii="Verdana" w:eastAsia="SimSun" w:hAnsi="Verdana" w:cs="Times New Roman"/>
          <w:b/>
          <w:color w:val="00B050"/>
          <w:sz w:val="20"/>
          <w:szCs w:val="20"/>
          <w:lang w:val="en-US" w:eastAsia="zh-CN"/>
        </w:rPr>
        <w:t>п</w:t>
      </w:r>
      <w:proofErr w:type="spellStart"/>
      <w:r w:rsidRPr="00AD00E9">
        <w:rPr>
          <w:rFonts w:ascii="Verdana" w:eastAsia="SimSun" w:hAnsi="Verdana" w:cs="Times New Roman"/>
          <w:b/>
          <w:color w:val="00B050"/>
          <w:sz w:val="20"/>
          <w:szCs w:val="20"/>
          <w:lang w:eastAsia="zh-CN"/>
        </w:rPr>
        <w:t>ещерата</w:t>
      </w:r>
      <w:proofErr w:type="spellEnd"/>
      <w:r w:rsidRPr="00AD00E9">
        <w:rPr>
          <w:rFonts w:ascii="Verdana" w:eastAsia="SimSun" w:hAnsi="Verdana" w:cs="Times New Roman"/>
          <w:b/>
          <w:color w:val="00B050"/>
          <w:sz w:val="20"/>
          <w:szCs w:val="20"/>
          <w:lang w:eastAsia="zh-CN"/>
        </w:rPr>
        <w:t xml:space="preserve"> </w:t>
      </w:r>
      <w:proofErr w:type="spellStart"/>
      <w:r w:rsidRPr="00AD00E9">
        <w:rPr>
          <w:rFonts w:ascii="Verdana" w:eastAsia="SimSun" w:hAnsi="Verdana" w:cs="Times New Roman"/>
          <w:b/>
          <w:color w:val="00B050"/>
          <w:sz w:val="20"/>
          <w:szCs w:val="20"/>
          <w:lang w:eastAsia="zh-CN"/>
        </w:rPr>
        <w:t>Алистрати</w:t>
      </w:r>
      <w:proofErr w:type="spellEnd"/>
      <w:r w:rsidRPr="00AD00E9">
        <w:rPr>
          <w:rFonts w:ascii="Verdana" w:eastAsia="SimSun" w:hAnsi="Verdana" w:cs="Times New Roman"/>
          <w:b/>
          <w:color w:val="00B050"/>
          <w:sz w:val="20"/>
          <w:szCs w:val="20"/>
          <w:lang w:eastAsia="zh-CN"/>
        </w:rPr>
        <w:t xml:space="preserve"> - Драма- Кавала </w:t>
      </w:r>
    </w:p>
    <w:p w:rsidR="00AD00E9" w:rsidRPr="00AD00E9" w:rsidRDefault="00AD00E9" w:rsidP="00A20D89">
      <w:pPr>
        <w:spacing w:after="0" w:line="240" w:lineRule="auto"/>
        <w:rPr>
          <w:rFonts w:ascii="Verdana" w:eastAsia="SimSun" w:hAnsi="Verdana" w:cs="Times New Roman"/>
          <w:color w:val="000080"/>
          <w:sz w:val="20"/>
          <w:szCs w:val="20"/>
          <w:lang w:eastAsia="zh-CN"/>
        </w:rPr>
      </w:pPr>
      <w:r w:rsidRPr="00A20D89">
        <w:rPr>
          <w:rFonts w:ascii="Verdana" w:eastAsia="SimSun" w:hAnsi="Verdana" w:cs="Times New Roman"/>
          <w:noProof/>
          <w:sz w:val="20"/>
          <w:szCs w:val="20"/>
          <w:lang w:eastAsia="bg-BG"/>
        </w:rPr>
        <w:drawing>
          <wp:anchor distT="0" distB="0" distL="114300" distR="114300" simplePos="0" relativeHeight="251660288" behindDoc="1" locked="0" layoutInCell="1" allowOverlap="1" wp14:anchorId="37FB7F3A" wp14:editId="464CAC1C">
            <wp:simplePos x="0" y="0"/>
            <wp:positionH relativeFrom="column">
              <wp:posOffset>4415155</wp:posOffset>
            </wp:positionH>
            <wp:positionV relativeFrom="paragraph">
              <wp:posOffset>53975</wp:posOffset>
            </wp:positionV>
            <wp:extent cx="1666875" cy="1205230"/>
            <wp:effectExtent l="0" t="0" r="9525" b="0"/>
            <wp:wrapTight wrapText="bothSides">
              <wp:wrapPolygon edited="0">
                <wp:start x="0" y="0"/>
                <wp:lineTo x="0" y="21168"/>
                <wp:lineTo x="21477" y="21168"/>
                <wp:lineTo x="21477" y="0"/>
                <wp:lineTo x="0" y="0"/>
              </wp:wrapPolygon>
            </wp:wrapTight>
            <wp:docPr id="3" name="Картина 3" descr="http://www.mytraveler.gr/photos/Natural-places-in-Seres-Alistrati-Cave-Agitis-River-gorge-&amp;dost55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mytraveler.gr/photos/Natural-places-in-Seres-Alistrati-Cave-Agitis-River-gorge-&amp;dost55_0.jpg"/>
                    <pic:cNvPicPr>
                      <a:picLocks noChangeAspect="1" noChangeArrowheads="1"/>
                    </pic:cNvPicPr>
                  </pic:nvPicPr>
                  <pic:blipFill>
                    <a:blip r:embed="rId23" r:link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20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D00E9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Отпътуване от София в 7.00</w:t>
      </w:r>
      <w:r w:rsidR="00460915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ч.</w:t>
      </w:r>
      <w:r w:rsidRPr="00AD00E9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сутринта от площад Руски паметник.</w:t>
      </w:r>
      <w:r w:rsidR="003F02BD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</w:t>
      </w:r>
      <w:r w:rsidRPr="00AD00E9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Пристигане при </w:t>
      </w:r>
      <w:r w:rsidR="00460915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пещерата </w:t>
      </w:r>
      <w:proofErr w:type="spellStart"/>
      <w:r w:rsidR="00460915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Алистрати</w:t>
      </w:r>
      <w:proofErr w:type="spellEnd"/>
      <w:r w:rsidR="00460915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около обяд. </w:t>
      </w:r>
      <w:r w:rsidR="00C64516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Тя</w:t>
      </w:r>
      <w:r w:rsidRPr="00AD00E9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е един от най – знач</w:t>
      </w:r>
      <w:r w:rsidR="00460915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имите природни обекти на Гърция и се </w:t>
      </w:r>
      <w:r w:rsidR="00C64516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отличава</w:t>
      </w:r>
      <w:r w:rsidRPr="00AD00E9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с уникална по рода си екосистема</w:t>
      </w:r>
      <w:r w:rsidR="00C64516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.</w:t>
      </w:r>
      <w:r w:rsidRPr="00AD00E9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</w:t>
      </w:r>
      <w:r w:rsidR="00C64516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Открита е случайно от местни жители и ф</w:t>
      </w:r>
      <w:r w:rsidRPr="00AD00E9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ункционира като обект за посещение от 1998</w:t>
      </w:r>
      <w:r w:rsidR="00C64516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</w:t>
      </w:r>
      <w:r w:rsidRPr="00AD00E9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г.</w:t>
      </w:r>
      <w:r w:rsidR="00524476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</w:t>
      </w:r>
      <w:r w:rsidRPr="00AD00E9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Свободно време</w:t>
      </w:r>
      <w:r w:rsidR="003F02BD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за почивка и разходка. След</w:t>
      </w:r>
      <w:r w:rsidR="00C64516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обед отпътуване за</w:t>
      </w:r>
      <w:r w:rsidRPr="00AD00E9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</w:t>
      </w:r>
      <w:r w:rsidRPr="003F02BD">
        <w:rPr>
          <w:rFonts w:ascii="Verdana" w:eastAsia="SimSun" w:hAnsi="Verdana" w:cs="Times New Roman"/>
          <w:b/>
          <w:color w:val="000080"/>
          <w:sz w:val="20"/>
          <w:szCs w:val="20"/>
          <w:lang w:eastAsia="zh-CN"/>
        </w:rPr>
        <w:t>К</w:t>
      </w:r>
      <w:r w:rsidR="00C64516" w:rsidRPr="003F02BD">
        <w:rPr>
          <w:rFonts w:ascii="Verdana" w:eastAsia="SimSun" w:hAnsi="Verdana" w:cs="Times New Roman"/>
          <w:b/>
          <w:color w:val="000080"/>
          <w:sz w:val="20"/>
          <w:szCs w:val="20"/>
          <w:lang w:eastAsia="zh-CN"/>
        </w:rPr>
        <w:t>авала</w:t>
      </w:r>
      <w:r w:rsidR="00C64516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. Н</w:t>
      </w:r>
      <w:r w:rsidR="003F02BD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астаняване в хотел</w:t>
      </w:r>
      <w:r w:rsidR="00A20D89" w:rsidRPr="00A20D89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. Свободно време. </w:t>
      </w:r>
      <w:r w:rsidR="00A20D89" w:rsidRPr="00A20D89">
        <w:rPr>
          <w:rFonts w:ascii="Verdana" w:eastAsia="SimSun" w:hAnsi="Verdana" w:cs="Times New Roman"/>
          <w:b/>
          <w:color w:val="000080"/>
          <w:sz w:val="20"/>
          <w:szCs w:val="20"/>
          <w:lang w:eastAsia="zh-CN"/>
        </w:rPr>
        <w:t>Н</w:t>
      </w:r>
      <w:r w:rsidRPr="00AD00E9">
        <w:rPr>
          <w:rFonts w:ascii="Verdana" w:eastAsia="SimSun" w:hAnsi="Verdana" w:cs="Times New Roman"/>
          <w:b/>
          <w:color w:val="000080"/>
          <w:sz w:val="20"/>
          <w:szCs w:val="20"/>
          <w:lang w:eastAsia="zh-CN"/>
        </w:rPr>
        <w:t>ощувка.</w:t>
      </w:r>
    </w:p>
    <w:p w:rsidR="00AD00E9" w:rsidRPr="00AD00E9" w:rsidRDefault="00AD00E9" w:rsidP="00AD00E9">
      <w:pPr>
        <w:spacing w:after="0" w:line="240" w:lineRule="auto"/>
        <w:jc w:val="both"/>
        <w:rPr>
          <w:rFonts w:ascii="Verdana" w:eastAsia="SimSun" w:hAnsi="Verdana" w:cs="Times New Roman"/>
          <w:color w:val="000080"/>
          <w:sz w:val="20"/>
          <w:szCs w:val="20"/>
          <w:lang w:eastAsia="zh-CN"/>
        </w:rPr>
      </w:pPr>
    </w:p>
    <w:p w:rsidR="00AD00E9" w:rsidRPr="00AD00E9" w:rsidRDefault="00AD00E9" w:rsidP="00A20D89">
      <w:pPr>
        <w:spacing w:after="0" w:line="240" w:lineRule="auto"/>
        <w:rPr>
          <w:rFonts w:ascii="Verdana" w:eastAsia="SimSun" w:hAnsi="Verdana" w:cs="Times New Roman"/>
          <w:b/>
          <w:color w:val="00B050"/>
          <w:sz w:val="20"/>
          <w:szCs w:val="20"/>
          <w:lang w:eastAsia="zh-CN"/>
        </w:rPr>
      </w:pPr>
      <w:r w:rsidRPr="00AD00E9">
        <w:rPr>
          <w:rFonts w:ascii="Verdana" w:eastAsia="SimSun" w:hAnsi="Verdana" w:cs="Times New Roman"/>
          <w:b/>
          <w:color w:val="00B050"/>
          <w:sz w:val="20"/>
          <w:szCs w:val="20"/>
          <w:lang w:eastAsia="zh-CN"/>
        </w:rPr>
        <w:t xml:space="preserve">2 ден </w:t>
      </w:r>
      <w:r w:rsidRPr="00AD00E9">
        <w:rPr>
          <w:rFonts w:ascii="Verdana" w:eastAsia="SimSun" w:hAnsi="Verdana" w:cs="Times New Roman"/>
          <w:b/>
          <w:color w:val="00B050"/>
          <w:sz w:val="20"/>
          <w:szCs w:val="20"/>
          <w:lang w:val="en-US" w:eastAsia="zh-CN"/>
        </w:rPr>
        <w:t>21</w:t>
      </w:r>
      <w:r w:rsidRPr="00AD00E9">
        <w:rPr>
          <w:rFonts w:ascii="Verdana" w:eastAsia="SimSun" w:hAnsi="Verdana" w:cs="Times New Roman"/>
          <w:b/>
          <w:color w:val="00B050"/>
          <w:sz w:val="20"/>
          <w:szCs w:val="20"/>
          <w:lang w:eastAsia="zh-CN"/>
        </w:rPr>
        <w:t>.0</w:t>
      </w:r>
      <w:r w:rsidRPr="00AD00E9">
        <w:rPr>
          <w:rFonts w:ascii="Verdana" w:eastAsia="SimSun" w:hAnsi="Verdana" w:cs="Times New Roman"/>
          <w:b/>
          <w:color w:val="00B050"/>
          <w:sz w:val="20"/>
          <w:szCs w:val="20"/>
          <w:lang w:val="en-US" w:eastAsia="zh-CN"/>
        </w:rPr>
        <w:t>2</w:t>
      </w:r>
      <w:r w:rsidR="003F02BD">
        <w:rPr>
          <w:rFonts w:ascii="Verdana" w:eastAsia="SimSun" w:hAnsi="Verdana" w:cs="Times New Roman"/>
          <w:b/>
          <w:color w:val="00B050"/>
          <w:sz w:val="20"/>
          <w:szCs w:val="20"/>
          <w:lang w:eastAsia="zh-CN"/>
        </w:rPr>
        <w:t>.2015</w:t>
      </w:r>
      <w:r w:rsidRPr="00AD00E9">
        <w:rPr>
          <w:rFonts w:ascii="Verdana" w:eastAsia="SimSun" w:hAnsi="Verdana" w:cs="Times New Roman"/>
          <w:b/>
          <w:color w:val="00B050"/>
          <w:sz w:val="20"/>
          <w:szCs w:val="20"/>
          <w:lang w:eastAsia="zh-CN"/>
        </w:rPr>
        <w:t xml:space="preserve">  Кавала </w:t>
      </w:r>
    </w:p>
    <w:p w:rsidR="00AD00E9" w:rsidRPr="00AD00E9" w:rsidRDefault="00876E66" w:rsidP="00A20D89">
      <w:pPr>
        <w:spacing w:after="0" w:line="240" w:lineRule="auto"/>
        <w:rPr>
          <w:rFonts w:ascii="Verdana" w:eastAsia="SimSun" w:hAnsi="Verdana" w:cs="Times New Roman"/>
          <w:color w:val="000080"/>
          <w:sz w:val="20"/>
          <w:szCs w:val="20"/>
          <w:lang w:eastAsia="zh-CN"/>
        </w:rPr>
      </w:pPr>
      <w:r w:rsidRPr="004E5D2A">
        <w:rPr>
          <w:rFonts w:ascii="Verdana" w:eastAsia="SimSun" w:hAnsi="Verdana" w:cs="Times New Roman"/>
          <w:b/>
          <w:noProof/>
          <w:sz w:val="20"/>
          <w:szCs w:val="20"/>
          <w:lang w:eastAsia="bg-BG"/>
        </w:rPr>
        <w:drawing>
          <wp:anchor distT="0" distB="0" distL="114300" distR="114300" simplePos="0" relativeHeight="251662336" behindDoc="1" locked="0" layoutInCell="1" allowOverlap="1" wp14:anchorId="6E9E54D0" wp14:editId="4B28A32D">
            <wp:simplePos x="0" y="0"/>
            <wp:positionH relativeFrom="column">
              <wp:posOffset>4451985</wp:posOffset>
            </wp:positionH>
            <wp:positionV relativeFrom="paragraph">
              <wp:posOffset>1524000</wp:posOffset>
            </wp:positionV>
            <wp:extent cx="1762125" cy="1171575"/>
            <wp:effectExtent l="0" t="0" r="9525" b="9525"/>
            <wp:wrapTight wrapText="bothSides">
              <wp:wrapPolygon edited="0">
                <wp:start x="0" y="0"/>
                <wp:lineTo x="0" y="21424"/>
                <wp:lineTo x="21483" y="21424"/>
                <wp:lineTo x="21483" y="0"/>
                <wp:lineTo x="0" y="0"/>
              </wp:wrapPolygon>
            </wp:wrapTight>
            <wp:docPr id="1" name="Картина 1" descr="http://qph.is.quoracdn.net/main-qimg-a4f0c82bc3db8d6c9fb8312ced0ee6d6?convert_to_webp=tr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qph.is.quoracdn.net/main-qimg-a4f0c82bc3db8d6c9fb8312ced0ee6d6?convert_to_webp=true"/>
                    <pic:cNvPicPr>
                      <a:picLocks noChangeAspect="1" noChangeArrowheads="1"/>
                    </pic:cNvPicPr>
                  </pic:nvPicPr>
                  <pic:blipFill>
                    <a:blip r:embed="rId25" r:link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00E9" w:rsidRPr="00D458F9">
        <w:rPr>
          <w:rFonts w:ascii="Verdana" w:eastAsia="SimSun" w:hAnsi="Verdana" w:cs="Times New Roman"/>
          <w:b/>
          <w:noProof/>
          <w:sz w:val="20"/>
          <w:szCs w:val="20"/>
          <w:lang w:eastAsia="bg-BG"/>
        </w:rPr>
        <w:drawing>
          <wp:anchor distT="0" distB="0" distL="114300" distR="114300" simplePos="0" relativeHeight="251661312" behindDoc="1" locked="0" layoutInCell="1" allowOverlap="1" wp14:anchorId="0BB9F072" wp14:editId="774A0B3F">
            <wp:simplePos x="0" y="0"/>
            <wp:positionH relativeFrom="column">
              <wp:posOffset>4415790</wp:posOffset>
            </wp:positionH>
            <wp:positionV relativeFrom="paragraph">
              <wp:posOffset>63500</wp:posOffset>
            </wp:positionV>
            <wp:extent cx="1752600" cy="1200150"/>
            <wp:effectExtent l="0" t="0" r="0" b="0"/>
            <wp:wrapTight wrapText="bothSides">
              <wp:wrapPolygon edited="0">
                <wp:start x="0" y="0"/>
                <wp:lineTo x="0" y="21257"/>
                <wp:lineTo x="21365" y="21257"/>
                <wp:lineTo x="21365" y="0"/>
                <wp:lineTo x="0" y="0"/>
              </wp:wrapPolygon>
            </wp:wrapTight>
            <wp:docPr id="2" name="Картина 2" descr="http://img-fotki.yandex.ru/get/3410/nanoworld.f5/0_272f5_f9944f2_or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g-fotki.yandex.ru/get/3410/nanoworld.f5/0_272f5_f9944f2_orig.jpg"/>
                    <pic:cNvPicPr>
                      <a:picLocks noChangeAspect="1" noChangeArrowheads="1"/>
                    </pic:cNvPicPr>
                  </pic:nvPicPr>
                  <pic:blipFill>
                    <a:blip r:embed="rId27" r:link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00E9" w:rsidRPr="00AD00E9">
        <w:rPr>
          <w:rFonts w:ascii="Verdana" w:eastAsia="SimSun" w:hAnsi="Verdana" w:cs="Times New Roman"/>
          <w:b/>
          <w:color w:val="000080"/>
          <w:sz w:val="20"/>
          <w:szCs w:val="20"/>
          <w:lang w:eastAsia="zh-CN"/>
        </w:rPr>
        <w:t xml:space="preserve">Закуска. </w:t>
      </w:r>
      <w:r w:rsidR="00524476" w:rsidRPr="00D458F9">
        <w:rPr>
          <w:rFonts w:ascii="Verdana" w:eastAsia="SimSun" w:hAnsi="Verdana" w:cs="Times New Roman"/>
          <w:b/>
          <w:color w:val="000080"/>
          <w:sz w:val="20"/>
          <w:szCs w:val="20"/>
          <w:lang w:eastAsia="zh-CN"/>
        </w:rPr>
        <w:t xml:space="preserve"> </w:t>
      </w:r>
      <w:r w:rsidR="00524476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В 10.00 ч. начало на </w:t>
      </w:r>
      <w:r w:rsidR="00AD00E9" w:rsidRPr="00AD00E9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пешеходна разходка в Кавала</w:t>
      </w:r>
      <w:r w:rsidR="00524476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- </w:t>
      </w:r>
      <w:r w:rsidR="003F02BD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 църквата „</w:t>
      </w:r>
      <w:r w:rsidR="00AD00E9" w:rsidRPr="00AD00E9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Св. Богородица", пристанището, родната къща на  Мехмед Али </w:t>
      </w:r>
      <w:proofErr w:type="spellStart"/>
      <w:r w:rsidR="00AD00E9" w:rsidRPr="00AD00E9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Паша</w:t>
      </w:r>
      <w:proofErr w:type="spellEnd"/>
      <w:r w:rsidR="00AD00E9" w:rsidRPr="00AD00E9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, който провежда значими рефо</w:t>
      </w:r>
      <w:r w:rsidR="003F02BD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рми в Османската империя през </w:t>
      </w:r>
      <w:r w:rsidR="003F02BD">
        <w:rPr>
          <w:rFonts w:ascii="Verdana" w:eastAsia="SimSun" w:hAnsi="Verdana" w:cs="Times New Roman"/>
          <w:color w:val="000080"/>
          <w:sz w:val="20"/>
          <w:szCs w:val="20"/>
          <w:lang w:val="en-US" w:eastAsia="zh-CN"/>
        </w:rPr>
        <w:t>XIX</w:t>
      </w:r>
      <w:r w:rsidR="003F02BD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век</w:t>
      </w:r>
      <w:r w:rsidR="003F02BD">
        <w:rPr>
          <w:rFonts w:ascii="Verdana" w:eastAsia="SimSun" w:hAnsi="Verdana" w:cs="Times New Roman"/>
          <w:color w:val="000080"/>
          <w:sz w:val="20"/>
          <w:szCs w:val="20"/>
          <w:lang w:val="en-US" w:eastAsia="zh-CN"/>
        </w:rPr>
        <w:t xml:space="preserve">, </w:t>
      </w:r>
      <w:r w:rsidR="00AD00E9" w:rsidRPr="00AD00E9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Акв</w:t>
      </w:r>
      <w:r w:rsidR="00D458F9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е</w:t>
      </w:r>
      <w:r w:rsidR="00AD00E9" w:rsidRPr="00AD00E9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дуктът – построен по заповед на Сюл</w:t>
      </w:r>
      <w:r w:rsidR="003F02BD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ейман Великолепни през 1550 г.</w:t>
      </w:r>
      <w:r w:rsidR="003F02BD">
        <w:rPr>
          <w:rFonts w:ascii="Verdana" w:eastAsia="SimSun" w:hAnsi="Verdana" w:cs="Times New Roman"/>
          <w:color w:val="000080"/>
          <w:sz w:val="20"/>
          <w:szCs w:val="20"/>
          <w:lang w:val="en-US" w:eastAsia="zh-CN"/>
        </w:rPr>
        <w:t xml:space="preserve">, </w:t>
      </w:r>
      <w:r w:rsidR="003F02BD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к</w:t>
      </w:r>
      <w:r w:rsidR="00AD00E9" w:rsidRPr="00AD00E9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репостта от </w:t>
      </w:r>
      <w:r w:rsidR="003F02BD">
        <w:rPr>
          <w:rFonts w:ascii="Verdana" w:eastAsia="SimSun" w:hAnsi="Verdana" w:cs="Times New Roman"/>
          <w:color w:val="000080"/>
          <w:sz w:val="20"/>
          <w:szCs w:val="20"/>
          <w:lang w:val="en-US" w:eastAsia="zh-CN"/>
        </w:rPr>
        <w:t>XVI</w:t>
      </w:r>
      <w:r w:rsidR="00AD00E9" w:rsidRPr="00AD00E9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век, построена от турците на хълма </w:t>
      </w:r>
      <w:proofErr w:type="spellStart"/>
      <w:r w:rsidR="00AD00E9" w:rsidRPr="00AD00E9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Панагия</w:t>
      </w:r>
      <w:proofErr w:type="spellEnd"/>
      <w:r w:rsidR="00AD00E9" w:rsidRPr="00AD00E9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(Богородица)</w:t>
      </w:r>
      <w:r w:rsidR="00D458F9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,</w:t>
      </w:r>
      <w:r w:rsidR="00AD00E9" w:rsidRPr="00AD00E9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днес символ на града, с великолепна панорама към морето и околностите на Кавала. Свободно време. </w:t>
      </w:r>
      <w:r w:rsidR="00D458F9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По желание вечеря в таверна </w:t>
      </w:r>
      <w:r w:rsidR="00AD00E9" w:rsidRPr="00AD00E9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с жива музика – доплащане </w:t>
      </w:r>
      <w:r w:rsidR="003F02BD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25 евро при мин. желаещи 25 тур</w:t>
      </w:r>
      <w:r w:rsidR="00AD00E9" w:rsidRPr="00AD00E9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.</w:t>
      </w:r>
      <w:r w:rsidR="004B60F5" w:rsidRPr="004B60F5">
        <w:rPr>
          <w:rFonts w:ascii="Verdana" w:eastAsia="SimSun" w:hAnsi="Verdana" w:cs="Times New Roman"/>
          <w:b/>
          <w:color w:val="000080"/>
          <w:sz w:val="20"/>
          <w:szCs w:val="20"/>
          <w:lang w:eastAsia="zh-CN"/>
        </w:rPr>
        <w:t xml:space="preserve"> </w:t>
      </w:r>
      <w:r w:rsidR="004B60F5" w:rsidRPr="00A20D89">
        <w:rPr>
          <w:rFonts w:ascii="Verdana" w:eastAsia="SimSun" w:hAnsi="Verdana" w:cs="Times New Roman"/>
          <w:b/>
          <w:color w:val="000080"/>
          <w:sz w:val="20"/>
          <w:szCs w:val="20"/>
          <w:lang w:eastAsia="zh-CN"/>
        </w:rPr>
        <w:t>Н</w:t>
      </w:r>
      <w:r w:rsidR="004B60F5" w:rsidRPr="00AD00E9">
        <w:rPr>
          <w:rFonts w:ascii="Verdana" w:eastAsia="SimSun" w:hAnsi="Verdana" w:cs="Times New Roman"/>
          <w:b/>
          <w:color w:val="000080"/>
          <w:sz w:val="20"/>
          <w:szCs w:val="20"/>
          <w:lang w:eastAsia="zh-CN"/>
        </w:rPr>
        <w:t>ощувка.</w:t>
      </w:r>
    </w:p>
    <w:p w:rsidR="00AD00E9" w:rsidRPr="00AD00E9" w:rsidRDefault="00AD00E9" w:rsidP="00A20D89">
      <w:pPr>
        <w:spacing w:after="0" w:line="240" w:lineRule="auto"/>
        <w:rPr>
          <w:rFonts w:ascii="Verdana" w:eastAsia="SimSun" w:hAnsi="Verdana" w:cs="Times New Roman"/>
          <w:color w:val="000080"/>
          <w:sz w:val="20"/>
          <w:szCs w:val="20"/>
          <w:lang w:eastAsia="zh-CN"/>
        </w:rPr>
      </w:pPr>
    </w:p>
    <w:p w:rsidR="00AD00E9" w:rsidRPr="00AD00E9" w:rsidRDefault="00D0622C" w:rsidP="004E5D2A">
      <w:pPr>
        <w:spacing w:after="0" w:line="240" w:lineRule="auto"/>
        <w:rPr>
          <w:rFonts w:ascii="Verdana" w:eastAsia="SimSun" w:hAnsi="Verdana" w:cs="Times New Roman"/>
          <w:b/>
          <w:color w:val="00B050"/>
          <w:sz w:val="20"/>
          <w:szCs w:val="20"/>
          <w:lang w:eastAsia="zh-CN"/>
        </w:rPr>
      </w:pPr>
      <w:r w:rsidRPr="00460915">
        <w:rPr>
          <w:rFonts w:ascii="Verdana" w:eastAsia="SimSun" w:hAnsi="Verdana" w:cs="Times New Roman"/>
          <w:b/>
          <w:color w:val="00B050"/>
          <w:sz w:val="20"/>
          <w:szCs w:val="20"/>
          <w:lang w:eastAsia="zh-CN"/>
        </w:rPr>
        <w:t>3</w:t>
      </w:r>
      <w:r w:rsidR="00AD00E9" w:rsidRPr="00AD00E9">
        <w:rPr>
          <w:rFonts w:ascii="Verdana" w:eastAsia="SimSun" w:hAnsi="Verdana" w:cs="Times New Roman"/>
          <w:b/>
          <w:color w:val="00B050"/>
          <w:sz w:val="20"/>
          <w:szCs w:val="20"/>
          <w:lang w:eastAsia="zh-CN"/>
        </w:rPr>
        <w:t xml:space="preserve"> ден </w:t>
      </w:r>
      <w:r w:rsidR="00AD00E9" w:rsidRPr="00AD00E9">
        <w:rPr>
          <w:rFonts w:ascii="Verdana" w:eastAsia="SimSun" w:hAnsi="Verdana" w:cs="Times New Roman"/>
          <w:b/>
          <w:color w:val="00B050"/>
          <w:sz w:val="20"/>
          <w:szCs w:val="20"/>
          <w:lang w:val="en-US" w:eastAsia="zh-CN"/>
        </w:rPr>
        <w:t>2</w:t>
      </w:r>
      <w:r w:rsidR="00AD00E9" w:rsidRPr="00AD00E9">
        <w:rPr>
          <w:rFonts w:ascii="Verdana" w:eastAsia="SimSun" w:hAnsi="Verdana" w:cs="Times New Roman"/>
          <w:b/>
          <w:color w:val="00B050"/>
          <w:sz w:val="20"/>
          <w:szCs w:val="20"/>
          <w:lang w:eastAsia="zh-CN"/>
        </w:rPr>
        <w:t>2.</w:t>
      </w:r>
      <w:r w:rsidR="00AD00E9" w:rsidRPr="00AD00E9">
        <w:rPr>
          <w:rFonts w:ascii="Verdana" w:eastAsia="SimSun" w:hAnsi="Verdana" w:cs="Times New Roman"/>
          <w:b/>
          <w:color w:val="00B050"/>
          <w:sz w:val="20"/>
          <w:szCs w:val="20"/>
          <w:lang w:val="en-US" w:eastAsia="zh-CN"/>
        </w:rPr>
        <w:t>02</w:t>
      </w:r>
      <w:r w:rsidR="003F02BD">
        <w:rPr>
          <w:rFonts w:ascii="Verdana" w:eastAsia="SimSun" w:hAnsi="Verdana" w:cs="Times New Roman"/>
          <w:b/>
          <w:color w:val="00B050"/>
          <w:sz w:val="20"/>
          <w:szCs w:val="20"/>
          <w:lang w:eastAsia="zh-CN"/>
        </w:rPr>
        <w:t>.2015</w:t>
      </w:r>
      <w:r w:rsidR="00AD00E9" w:rsidRPr="00AD00E9">
        <w:rPr>
          <w:rFonts w:ascii="Verdana" w:eastAsia="SimSun" w:hAnsi="Verdana" w:cs="Times New Roman"/>
          <w:b/>
          <w:color w:val="00B050"/>
          <w:sz w:val="20"/>
          <w:szCs w:val="20"/>
          <w:lang w:eastAsia="zh-CN"/>
        </w:rPr>
        <w:t xml:space="preserve"> </w:t>
      </w:r>
      <w:r w:rsidR="00AD00E9" w:rsidRPr="00AD00E9">
        <w:rPr>
          <w:rFonts w:ascii="Verdana" w:eastAsia="SimSun" w:hAnsi="Verdana" w:cs="Times New Roman"/>
          <w:b/>
          <w:color w:val="00B050"/>
          <w:sz w:val="20"/>
          <w:szCs w:val="20"/>
          <w:lang w:eastAsia="zh-CN"/>
        </w:rPr>
        <w:tab/>
        <w:t xml:space="preserve">Кавала- Ксанти – София </w:t>
      </w:r>
    </w:p>
    <w:p w:rsidR="00AD00E9" w:rsidRPr="00AE0A96" w:rsidRDefault="00D458F9" w:rsidP="004E5D2A">
      <w:pPr>
        <w:rPr>
          <w:rFonts w:ascii="Verdana" w:hAnsi="Verdana"/>
          <w:color w:val="000080"/>
          <w:sz w:val="20"/>
          <w:szCs w:val="20"/>
        </w:rPr>
      </w:pPr>
      <w:r w:rsidRPr="00AE0A96">
        <w:rPr>
          <w:rFonts w:ascii="Verdana" w:eastAsia="SimSun" w:hAnsi="Verdana" w:cs="Times New Roman"/>
          <w:b/>
          <w:color w:val="000080"/>
          <w:sz w:val="20"/>
          <w:szCs w:val="20"/>
          <w:lang w:eastAsia="zh-CN"/>
        </w:rPr>
        <w:t>З</w:t>
      </w:r>
      <w:r w:rsidR="00AD00E9" w:rsidRPr="00AE0A96">
        <w:rPr>
          <w:rFonts w:ascii="Verdana" w:eastAsia="SimSun" w:hAnsi="Verdana" w:cs="Times New Roman"/>
          <w:b/>
          <w:color w:val="000080"/>
          <w:sz w:val="20"/>
          <w:szCs w:val="20"/>
          <w:lang w:eastAsia="zh-CN"/>
        </w:rPr>
        <w:t>акуска</w:t>
      </w:r>
      <w:r w:rsidRPr="00AE0A96">
        <w:rPr>
          <w:rFonts w:ascii="Verdana" w:eastAsia="SimSun" w:hAnsi="Verdana" w:cs="Times New Roman"/>
          <w:b/>
          <w:color w:val="000080"/>
          <w:sz w:val="20"/>
          <w:szCs w:val="20"/>
          <w:lang w:eastAsia="zh-CN"/>
        </w:rPr>
        <w:t>.</w:t>
      </w:r>
      <w:r w:rsidRPr="00AE0A96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В</w:t>
      </w:r>
      <w:r w:rsidR="00AD00E9" w:rsidRPr="00AE0A96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</w:t>
      </w:r>
      <w:r w:rsidRPr="00AE0A96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09.00 ч. </w:t>
      </w:r>
      <w:r w:rsidR="00AD00E9" w:rsidRPr="00AE0A96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отпътуване за </w:t>
      </w:r>
      <w:r w:rsidR="00AD00E9" w:rsidRPr="00AE0A96">
        <w:rPr>
          <w:rFonts w:ascii="Verdana" w:eastAsia="SimSun" w:hAnsi="Verdana" w:cs="Times New Roman"/>
          <w:b/>
          <w:color w:val="000080"/>
          <w:sz w:val="20"/>
          <w:szCs w:val="20"/>
          <w:lang w:eastAsia="zh-CN"/>
        </w:rPr>
        <w:t>Ксанти.</w:t>
      </w:r>
      <w:r w:rsidR="00AD00E9" w:rsidRPr="00AE0A96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Градът е известен с ежегодния фестивал на маските, който се провежда от 1966</w:t>
      </w:r>
      <w:r w:rsidRPr="00AE0A96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</w:t>
      </w:r>
      <w:r w:rsidR="00AD00E9" w:rsidRPr="00AE0A96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г. и прод</w:t>
      </w:r>
      <w:r w:rsidRPr="00AE0A96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ължителността му е две седмици. По време на фестивала</w:t>
      </w:r>
      <w:r w:rsidR="00AD00E9" w:rsidRPr="00AE0A96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</w:t>
      </w:r>
      <w:r w:rsidR="00AD00E9" w:rsidRPr="00AE0A96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lastRenderedPageBreak/>
        <w:t>се провеждат различни културни мероприятия</w:t>
      </w:r>
      <w:r w:rsidRPr="00AE0A96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</w:t>
      </w:r>
      <w:r w:rsidR="00AD00E9" w:rsidRPr="00AE0A96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>- концерти, филмови и театрални премиери и др. Кулминация</w:t>
      </w:r>
      <w:proofErr w:type="spellStart"/>
      <w:r w:rsidR="00AD00E9" w:rsidRPr="00AE0A96">
        <w:rPr>
          <w:rFonts w:ascii="Verdana" w:eastAsia="SimSun" w:hAnsi="Verdana" w:cs="Times New Roman"/>
          <w:color w:val="000080"/>
          <w:sz w:val="20"/>
          <w:szCs w:val="20"/>
          <w:lang w:val="en-US" w:eastAsia="zh-CN"/>
        </w:rPr>
        <w:t>та</w:t>
      </w:r>
      <w:proofErr w:type="spellEnd"/>
      <w:r w:rsidR="00AD00E9" w:rsidRPr="00AE0A96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 на карнавала е шествието в последния ден</w:t>
      </w:r>
      <w:r w:rsidR="00AD00E9" w:rsidRPr="00AE0A96">
        <w:rPr>
          <w:rFonts w:ascii="Verdana" w:eastAsia="SimSun" w:hAnsi="Verdana" w:cs="Times New Roman"/>
          <w:color w:val="000080"/>
          <w:sz w:val="20"/>
          <w:szCs w:val="20"/>
          <w:lang w:val="en-US" w:eastAsia="zh-CN"/>
        </w:rPr>
        <w:t xml:space="preserve"> </w:t>
      </w:r>
      <w:r w:rsidR="00AD00E9" w:rsidRPr="00AE0A96">
        <w:rPr>
          <w:rFonts w:ascii="Verdana" w:eastAsia="SimSun" w:hAnsi="Verdana" w:cs="Times New Roman"/>
          <w:color w:val="000080"/>
          <w:sz w:val="20"/>
          <w:szCs w:val="20"/>
          <w:lang w:eastAsia="zh-CN"/>
        </w:rPr>
        <w:t xml:space="preserve">/неделя преди началото на Великденските пости/, когато по централните улици преминават маскираните участници под звуците на музика, а на края шествието приключва с ритуалното изгаряне на образа на </w:t>
      </w:r>
      <w:proofErr w:type="spellStart"/>
      <w:r w:rsidRPr="00AE0A96">
        <w:rPr>
          <w:rFonts w:ascii="Verdana" w:eastAsia="SimSun" w:hAnsi="Verdana" w:cs="Times New Roman"/>
          <w:iCs/>
          <w:color w:val="000080"/>
          <w:sz w:val="20"/>
          <w:szCs w:val="20"/>
          <w:lang w:eastAsia="zh-CN"/>
        </w:rPr>
        <w:t>Тзарос</w:t>
      </w:r>
      <w:proofErr w:type="spellEnd"/>
      <w:r w:rsidRPr="00AE0A96">
        <w:rPr>
          <w:rFonts w:ascii="Verdana" w:eastAsia="SimSun" w:hAnsi="Verdana" w:cs="Times New Roman"/>
          <w:iCs/>
          <w:color w:val="000080"/>
          <w:sz w:val="20"/>
          <w:szCs w:val="20"/>
          <w:lang w:eastAsia="zh-CN"/>
        </w:rPr>
        <w:t xml:space="preserve">. Това е </w:t>
      </w:r>
      <w:r w:rsidR="00AD00E9" w:rsidRPr="00AE0A96">
        <w:rPr>
          <w:rFonts w:ascii="Verdana" w:hAnsi="Verdana"/>
          <w:color w:val="000080"/>
          <w:sz w:val="20"/>
          <w:szCs w:val="20"/>
        </w:rPr>
        <w:t>спазва</w:t>
      </w:r>
      <w:r w:rsidRPr="00AE0A96">
        <w:rPr>
          <w:rFonts w:ascii="Verdana" w:hAnsi="Verdana"/>
          <w:color w:val="000080"/>
          <w:sz w:val="20"/>
          <w:szCs w:val="20"/>
        </w:rPr>
        <w:t>не на стара традиция, според която се вярва, че така</w:t>
      </w:r>
      <w:r w:rsidR="00AD00E9" w:rsidRPr="00AE0A96">
        <w:rPr>
          <w:rFonts w:ascii="Verdana" w:hAnsi="Verdana"/>
          <w:color w:val="000080"/>
          <w:sz w:val="20"/>
          <w:szCs w:val="20"/>
        </w:rPr>
        <w:t xml:space="preserve"> хората се предпазват от болести. Участие в </w:t>
      </w:r>
      <w:r w:rsidR="004E5D2A" w:rsidRPr="00AE0A96">
        <w:rPr>
          <w:rFonts w:ascii="Verdana" w:hAnsi="Verdana"/>
          <w:color w:val="000080"/>
          <w:sz w:val="20"/>
          <w:szCs w:val="20"/>
        </w:rPr>
        <w:t xml:space="preserve">Карнавалното шествие. </w:t>
      </w:r>
      <w:r w:rsidR="00AE0A96">
        <w:rPr>
          <w:rFonts w:ascii="Verdana" w:hAnsi="Verdana"/>
          <w:color w:val="000080"/>
          <w:sz w:val="20"/>
          <w:szCs w:val="20"/>
        </w:rPr>
        <w:t>След</w:t>
      </w:r>
      <w:r w:rsidRPr="00AE0A96">
        <w:rPr>
          <w:rFonts w:ascii="Verdana" w:hAnsi="Verdana"/>
          <w:color w:val="000080"/>
          <w:sz w:val="20"/>
          <w:szCs w:val="20"/>
        </w:rPr>
        <w:t>обе</w:t>
      </w:r>
      <w:r w:rsidR="00AD00E9" w:rsidRPr="00AE0A96">
        <w:rPr>
          <w:rFonts w:ascii="Verdana" w:hAnsi="Verdana"/>
          <w:color w:val="000080"/>
          <w:sz w:val="20"/>
          <w:szCs w:val="20"/>
        </w:rPr>
        <w:t xml:space="preserve">д </w:t>
      </w:r>
      <w:r w:rsidR="004E5D2A" w:rsidRPr="00AE0A96">
        <w:rPr>
          <w:rFonts w:ascii="Verdana" w:hAnsi="Verdana"/>
          <w:color w:val="000080"/>
          <w:sz w:val="20"/>
          <w:szCs w:val="20"/>
        </w:rPr>
        <w:t xml:space="preserve">отпътуване обратно за България. </w:t>
      </w:r>
      <w:r w:rsidR="00AD00E9" w:rsidRPr="00AE0A96">
        <w:rPr>
          <w:rFonts w:ascii="Verdana" w:hAnsi="Verdana"/>
          <w:color w:val="000080"/>
          <w:sz w:val="20"/>
          <w:szCs w:val="20"/>
        </w:rPr>
        <w:t>Пристигане в София късно вечерта.   </w:t>
      </w:r>
    </w:p>
    <w:p w:rsidR="00AD00E9" w:rsidRPr="00933427" w:rsidRDefault="00AD00E9" w:rsidP="00933427">
      <w:pPr>
        <w:jc w:val="center"/>
        <w:rPr>
          <w:rFonts w:ascii="Verdana" w:hAnsi="Verdana"/>
          <w:b/>
          <w:color w:val="FF0000"/>
          <w:sz w:val="32"/>
          <w:szCs w:val="32"/>
        </w:rPr>
      </w:pPr>
      <w:r w:rsidRPr="00655C2D">
        <w:rPr>
          <w:rFonts w:ascii="Verdana" w:hAnsi="Verdana"/>
          <w:b/>
          <w:color w:val="000080"/>
        </w:rPr>
        <w:t xml:space="preserve"> </w:t>
      </w:r>
      <w:r w:rsidR="00933427" w:rsidRPr="005A155A">
        <w:rPr>
          <w:rFonts w:ascii="Verdana" w:hAnsi="Verdana"/>
          <w:b/>
          <w:color w:val="FF0000"/>
          <w:sz w:val="32"/>
          <w:szCs w:val="32"/>
        </w:rPr>
        <w:t xml:space="preserve">ЦЕНА: </w:t>
      </w:r>
      <w:r w:rsidR="00933427">
        <w:rPr>
          <w:rFonts w:ascii="Verdana" w:hAnsi="Verdana"/>
          <w:b/>
          <w:color w:val="FF0000"/>
          <w:sz w:val="32"/>
          <w:szCs w:val="32"/>
        </w:rPr>
        <w:t>189</w:t>
      </w:r>
      <w:r w:rsidR="00933427">
        <w:rPr>
          <w:rFonts w:ascii="Verdana" w:hAnsi="Verdana"/>
          <w:b/>
          <w:color w:val="FF0000"/>
          <w:sz w:val="32"/>
          <w:szCs w:val="32"/>
          <w:lang w:val="en-US"/>
        </w:rPr>
        <w:t xml:space="preserve"> </w:t>
      </w:r>
      <w:r w:rsidR="00933427" w:rsidRPr="005A155A">
        <w:rPr>
          <w:rFonts w:ascii="Verdana" w:hAnsi="Verdana"/>
          <w:b/>
          <w:color w:val="FF0000"/>
          <w:sz w:val="32"/>
          <w:szCs w:val="32"/>
        </w:rPr>
        <w:t>лв.</w:t>
      </w:r>
    </w:p>
    <w:p w:rsidR="00AD00E9" w:rsidRPr="00A20D89" w:rsidRDefault="00AD00E9" w:rsidP="00DB00C4">
      <w:pPr>
        <w:spacing w:line="240" w:lineRule="auto"/>
        <w:rPr>
          <w:rFonts w:ascii="Verdana" w:hAnsi="Verdana"/>
          <w:b/>
          <w:color w:val="000080"/>
          <w:sz w:val="20"/>
          <w:szCs w:val="20"/>
          <w:u w:val="single"/>
        </w:rPr>
      </w:pPr>
      <w:r w:rsidRPr="00A20D89">
        <w:rPr>
          <w:rFonts w:ascii="Verdana" w:hAnsi="Verdana"/>
          <w:b/>
          <w:color w:val="000080"/>
          <w:sz w:val="20"/>
          <w:szCs w:val="20"/>
          <w:u w:val="single"/>
        </w:rPr>
        <w:t>Пакетната цена включва:</w:t>
      </w:r>
    </w:p>
    <w:p w:rsidR="00DB00C4" w:rsidRDefault="00AD00E9" w:rsidP="006174E7">
      <w:pPr>
        <w:spacing w:after="0" w:line="240" w:lineRule="auto"/>
        <w:rPr>
          <w:rFonts w:ascii="Verdana" w:hAnsi="Verdana"/>
          <w:color w:val="000080"/>
          <w:sz w:val="20"/>
          <w:szCs w:val="20"/>
        </w:rPr>
      </w:pPr>
      <w:r w:rsidRPr="00A20D89">
        <w:rPr>
          <w:rFonts w:ascii="Verdana" w:hAnsi="Verdana"/>
          <w:color w:val="000080"/>
          <w:sz w:val="20"/>
          <w:szCs w:val="20"/>
        </w:rPr>
        <w:t>* тра</w:t>
      </w:r>
      <w:r w:rsidR="00933427" w:rsidRPr="00A20D89">
        <w:rPr>
          <w:rFonts w:ascii="Verdana" w:hAnsi="Verdana"/>
          <w:color w:val="000080"/>
          <w:sz w:val="20"/>
          <w:szCs w:val="20"/>
        </w:rPr>
        <w:t xml:space="preserve">нспорт с </w:t>
      </w:r>
      <w:r w:rsidR="00AE0A96">
        <w:rPr>
          <w:rFonts w:ascii="Verdana" w:hAnsi="Verdana"/>
          <w:color w:val="000080"/>
          <w:sz w:val="20"/>
          <w:szCs w:val="20"/>
        </w:rPr>
        <w:t>автобус</w:t>
      </w:r>
      <w:r w:rsidRPr="00A20D89">
        <w:rPr>
          <w:rFonts w:ascii="Verdana" w:hAnsi="Verdana"/>
          <w:color w:val="000080"/>
          <w:sz w:val="20"/>
          <w:szCs w:val="20"/>
        </w:rPr>
        <w:br/>
        <w:t xml:space="preserve">* </w:t>
      </w:r>
      <w:r w:rsidR="00AE0A96">
        <w:rPr>
          <w:rFonts w:ascii="Verdana" w:hAnsi="Verdana"/>
          <w:color w:val="000080"/>
          <w:sz w:val="20"/>
          <w:szCs w:val="20"/>
        </w:rPr>
        <w:t>2 нощувки със закуски в хотел 3</w:t>
      </w:r>
      <w:r w:rsidRPr="00A20D89">
        <w:rPr>
          <w:rFonts w:ascii="Verdana" w:hAnsi="Verdana"/>
          <w:color w:val="000080"/>
          <w:sz w:val="20"/>
          <w:szCs w:val="20"/>
        </w:rPr>
        <w:t>*</w:t>
      </w:r>
      <w:r w:rsidR="00AE0A96">
        <w:rPr>
          <w:rFonts w:ascii="Verdana" w:hAnsi="Verdana"/>
          <w:color w:val="000080"/>
          <w:sz w:val="20"/>
          <w:szCs w:val="20"/>
          <w:lang w:val="en-US"/>
        </w:rPr>
        <w:t>**</w:t>
      </w:r>
      <w:r w:rsidRPr="00A20D89">
        <w:rPr>
          <w:rFonts w:ascii="Verdana" w:hAnsi="Verdana"/>
          <w:color w:val="000080"/>
          <w:sz w:val="20"/>
          <w:szCs w:val="20"/>
        </w:rPr>
        <w:t xml:space="preserve"> в Кавала </w:t>
      </w:r>
    </w:p>
    <w:p w:rsidR="00AD00E9" w:rsidRPr="00A20D89" w:rsidRDefault="00AD00E9" w:rsidP="006174E7">
      <w:pPr>
        <w:spacing w:after="0" w:line="240" w:lineRule="auto"/>
        <w:rPr>
          <w:rFonts w:ascii="Verdana" w:hAnsi="Verdana"/>
          <w:color w:val="000080"/>
          <w:sz w:val="20"/>
          <w:szCs w:val="20"/>
        </w:rPr>
      </w:pPr>
      <w:r w:rsidRPr="00A20D89">
        <w:rPr>
          <w:rFonts w:ascii="Verdana" w:hAnsi="Verdana"/>
          <w:color w:val="000080"/>
          <w:sz w:val="20"/>
          <w:szCs w:val="20"/>
        </w:rPr>
        <w:t xml:space="preserve">* посещение на пещерата </w:t>
      </w:r>
      <w:proofErr w:type="spellStart"/>
      <w:r w:rsidRPr="00A20D89">
        <w:rPr>
          <w:rFonts w:ascii="Verdana" w:hAnsi="Verdana"/>
          <w:color w:val="000080"/>
          <w:sz w:val="20"/>
          <w:szCs w:val="20"/>
        </w:rPr>
        <w:t>Алистрати</w:t>
      </w:r>
      <w:proofErr w:type="spellEnd"/>
      <w:r w:rsidRPr="00A20D89">
        <w:rPr>
          <w:rFonts w:ascii="Verdana" w:hAnsi="Verdana"/>
          <w:color w:val="000080"/>
          <w:sz w:val="20"/>
          <w:szCs w:val="20"/>
        </w:rPr>
        <w:br/>
        <w:t xml:space="preserve">* пешеходна разходка в Ксанти </w:t>
      </w:r>
      <w:r w:rsidRPr="00A20D89">
        <w:rPr>
          <w:rFonts w:ascii="Verdana" w:hAnsi="Verdana"/>
          <w:color w:val="000080"/>
          <w:sz w:val="20"/>
          <w:szCs w:val="20"/>
        </w:rPr>
        <w:br/>
        <w:t xml:space="preserve">* пешеходна разходка в Кавала </w:t>
      </w:r>
      <w:r w:rsidRPr="00A20D89">
        <w:rPr>
          <w:rFonts w:ascii="Verdana" w:hAnsi="Verdana"/>
          <w:color w:val="000080"/>
          <w:sz w:val="20"/>
          <w:szCs w:val="20"/>
        </w:rPr>
        <w:br/>
        <w:t xml:space="preserve">* медицинска застраховка  с покритие </w:t>
      </w:r>
      <w:r w:rsidRPr="00A20D89">
        <w:rPr>
          <w:rFonts w:ascii="Verdana" w:hAnsi="Verdana"/>
          <w:color w:val="000080"/>
          <w:sz w:val="20"/>
          <w:szCs w:val="20"/>
          <w:lang w:val="en-US"/>
        </w:rPr>
        <w:t xml:space="preserve">10 </w:t>
      </w:r>
      <w:r w:rsidR="00AE0A96">
        <w:rPr>
          <w:rFonts w:ascii="Verdana" w:hAnsi="Verdana"/>
          <w:color w:val="000080"/>
          <w:sz w:val="20"/>
          <w:szCs w:val="20"/>
        </w:rPr>
        <w:t>000 евро</w:t>
      </w:r>
      <w:r w:rsidRPr="00A20D89">
        <w:rPr>
          <w:rFonts w:ascii="Verdana" w:hAnsi="Verdana"/>
          <w:color w:val="000080"/>
          <w:sz w:val="20"/>
          <w:szCs w:val="20"/>
        </w:rPr>
        <w:br/>
        <w:t>* екскурзоводско обслужване от представител на агенцията</w:t>
      </w:r>
      <w:r w:rsidRPr="00A20D89">
        <w:rPr>
          <w:rFonts w:ascii="Verdana" w:hAnsi="Verdana"/>
          <w:color w:val="000080"/>
          <w:sz w:val="20"/>
          <w:szCs w:val="20"/>
        </w:rPr>
        <w:br/>
      </w:r>
      <w:r w:rsidRPr="00A20D89">
        <w:rPr>
          <w:rFonts w:ascii="Verdana" w:hAnsi="Verdana"/>
          <w:color w:val="000080"/>
          <w:sz w:val="20"/>
          <w:szCs w:val="20"/>
        </w:rPr>
        <w:br/>
      </w:r>
      <w:r w:rsidRPr="00A20D89">
        <w:rPr>
          <w:rStyle w:val="a4"/>
          <w:rFonts w:ascii="Verdana" w:hAnsi="Verdana"/>
          <w:bCs w:val="0"/>
          <w:color w:val="000080"/>
          <w:sz w:val="20"/>
          <w:szCs w:val="20"/>
          <w:u w:val="single"/>
        </w:rPr>
        <w:t>Цената не включва:</w:t>
      </w:r>
      <w:r w:rsidRPr="00AE0A96">
        <w:rPr>
          <w:rFonts w:ascii="Verdana" w:hAnsi="Verdana"/>
          <w:color w:val="000080"/>
          <w:sz w:val="20"/>
          <w:szCs w:val="20"/>
        </w:rPr>
        <w:t xml:space="preserve"> </w:t>
      </w:r>
      <w:r w:rsidR="00D0622C" w:rsidRPr="00AE0A96">
        <w:rPr>
          <w:rFonts w:ascii="Verdana" w:hAnsi="Verdana"/>
          <w:color w:val="000080"/>
          <w:sz w:val="20"/>
          <w:szCs w:val="20"/>
        </w:rPr>
        <w:t xml:space="preserve"> </w:t>
      </w:r>
      <w:r w:rsidRPr="00A20D89">
        <w:rPr>
          <w:rFonts w:ascii="Verdana" w:hAnsi="Verdana"/>
          <w:color w:val="000080"/>
          <w:sz w:val="20"/>
          <w:szCs w:val="20"/>
        </w:rPr>
        <w:t>входна такса</w:t>
      </w:r>
      <w:r w:rsidR="00D0622C" w:rsidRPr="00A20D89">
        <w:rPr>
          <w:rFonts w:ascii="Verdana" w:hAnsi="Verdana"/>
          <w:color w:val="000080"/>
          <w:sz w:val="20"/>
          <w:szCs w:val="20"/>
        </w:rPr>
        <w:t xml:space="preserve"> за пещерата </w:t>
      </w:r>
      <w:proofErr w:type="spellStart"/>
      <w:r w:rsidR="00D0622C" w:rsidRPr="00A20D89">
        <w:rPr>
          <w:rFonts w:ascii="Verdana" w:hAnsi="Verdana"/>
          <w:color w:val="000080"/>
          <w:sz w:val="20"/>
          <w:szCs w:val="20"/>
        </w:rPr>
        <w:t>Алистрати</w:t>
      </w:r>
      <w:proofErr w:type="spellEnd"/>
      <w:r w:rsidR="00D0622C" w:rsidRPr="00A20D89">
        <w:rPr>
          <w:rFonts w:ascii="Verdana" w:hAnsi="Verdana"/>
          <w:color w:val="000080"/>
          <w:sz w:val="20"/>
          <w:szCs w:val="20"/>
        </w:rPr>
        <w:t xml:space="preserve"> – 6 евро,</w:t>
      </w:r>
      <w:r w:rsidRPr="00A20D89">
        <w:rPr>
          <w:rFonts w:ascii="Verdana" w:hAnsi="Verdana"/>
          <w:color w:val="000080"/>
          <w:sz w:val="20"/>
          <w:szCs w:val="20"/>
        </w:rPr>
        <w:t xml:space="preserve"> входна такса за крепостта в Кавала - 2 евро или други музеи, </w:t>
      </w:r>
      <w:r w:rsidR="00D0622C" w:rsidRPr="00A20D89">
        <w:rPr>
          <w:rFonts w:ascii="Verdana" w:hAnsi="Verdana"/>
          <w:color w:val="000080"/>
          <w:sz w:val="20"/>
          <w:szCs w:val="20"/>
        </w:rPr>
        <w:t>които ще посетите самостоятелно,</w:t>
      </w:r>
      <w:r w:rsidRPr="00A20D89">
        <w:rPr>
          <w:rFonts w:ascii="Verdana" w:hAnsi="Verdana"/>
          <w:color w:val="000080"/>
          <w:sz w:val="20"/>
          <w:szCs w:val="20"/>
        </w:rPr>
        <w:t xml:space="preserve"> гръцка вечер с </w:t>
      </w:r>
      <w:r w:rsidR="00D0622C" w:rsidRPr="00A20D89">
        <w:rPr>
          <w:rFonts w:ascii="Verdana" w:hAnsi="Verdana"/>
          <w:color w:val="000080"/>
          <w:sz w:val="20"/>
          <w:szCs w:val="20"/>
        </w:rPr>
        <w:t>жива музика в таверна – 25 евро,</w:t>
      </w:r>
      <w:r w:rsidRPr="00A20D89">
        <w:rPr>
          <w:rFonts w:ascii="Verdana" w:hAnsi="Verdana"/>
          <w:color w:val="000080"/>
          <w:sz w:val="20"/>
          <w:szCs w:val="20"/>
        </w:rPr>
        <w:t xml:space="preserve"> </w:t>
      </w:r>
      <w:r w:rsidR="00D0622C" w:rsidRPr="00A20D89">
        <w:rPr>
          <w:rFonts w:ascii="Verdana" w:hAnsi="Verdana"/>
          <w:color w:val="000080"/>
          <w:sz w:val="20"/>
          <w:szCs w:val="20"/>
        </w:rPr>
        <w:t>разходи от личен характер.</w:t>
      </w:r>
    </w:p>
    <w:p w:rsidR="00D0622C" w:rsidRPr="00A20D89" w:rsidRDefault="00AD00E9" w:rsidP="006174E7">
      <w:pPr>
        <w:spacing w:after="0"/>
        <w:rPr>
          <w:rFonts w:ascii="Verdana" w:hAnsi="Verdana"/>
          <w:color w:val="000080"/>
          <w:sz w:val="20"/>
          <w:szCs w:val="20"/>
        </w:rPr>
      </w:pPr>
      <w:r w:rsidRPr="00A20D89">
        <w:rPr>
          <w:rFonts w:ascii="Verdana" w:hAnsi="Verdana"/>
          <w:color w:val="000080"/>
          <w:sz w:val="20"/>
          <w:szCs w:val="20"/>
        </w:rPr>
        <w:t xml:space="preserve"> </w:t>
      </w:r>
      <w:proofErr w:type="spellStart"/>
      <w:r w:rsidRPr="00A20D89">
        <w:rPr>
          <w:rFonts w:ascii="Verdana" w:hAnsi="Verdana"/>
          <w:b/>
          <w:color w:val="000080"/>
          <w:sz w:val="20"/>
          <w:szCs w:val="20"/>
          <w:u w:val="single"/>
          <w:lang w:val="en-US"/>
        </w:rPr>
        <w:t>Доплащане</w:t>
      </w:r>
      <w:proofErr w:type="spellEnd"/>
      <w:r w:rsidRPr="00A20D89">
        <w:rPr>
          <w:rFonts w:ascii="Verdana" w:hAnsi="Verdana"/>
          <w:b/>
          <w:color w:val="000080"/>
          <w:sz w:val="20"/>
          <w:szCs w:val="20"/>
          <w:u w:val="single"/>
          <w:lang w:val="en-US"/>
        </w:rPr>
        <w:t xml:space="preserve"> </w:t>
      </w:r>
      <w:proofErr w:type="spellStart"/>
      <w:r w:rsidRPr="00A20D89">
        <w:rPr>
          <w:rFonts w:ascii="Verdana" w:hAnsi="Verdana"/>
          <w:b/>
          <w:color w:val="000080"/>
          <w:sz w:val="20"/>
          <w:szCs w:val="20"/>
          <w:u w:val="single"/>
          <w:lang w:val="en-US"/>
        </w:rPr>
        <w:t>за</w:t>
      </w:r>
      <w:proofErr w:type="spellEnd"/>
      <w:r w:rsidR="00D0622C" w:rsidRPr="00A20D89">
        <w:rPr>
          <w:rFonts w:ascii="Verdana" w:hAnsi="Verdana"/>
          <w:b/>
          <w:color w:val="000080"/>
          <w:sz w:val="20"/>
          <w:szCs w:val="20"/>
          <w:u w:val="single"/>
        </w:rPr>
        <w:t>:</w:t>
      </w:r>
      <w:r w:rsidR="00D0622C" w:rsidRPr="00A20D89">
        <w:rPr>
          <w:rFonts w:ascii="Verdana" w:hAnsi="Verdana"/>
          <w:color w:val="000080"/>
          <w:sz w:val="20"/>
          <w:szCs w:val="20"/>
        </w:rPr>
        <w:t xml:space="preserve"> </w:t>
      </w:r>
    </w:p>
    <w:p w:rsidR="00AD00E9" w:rsidRPr="00A20D89" w:rsidRDefault="00AD00E9" w:rsidP="006174E7">
      <w:pPr>
        <w:pStyle w:val="a6"/>
        <w:numPr>
          <w:ilvl w:val="0"/>
          <w:numId w:val="1"/>
        </w:numPr>
        <w:spacing w:after="0"/>
        <w:rPr>
          <w:rFonts w:ascii="Verdana" w:hAnsi="Verdana"/>
          <w:color w:val="000080"/>
          <w:sz w:val="20"/>
          <w:szCs w:val="20"/>
        </w:rPr>
      </w:pPr>
      <w:r w:rsidRPr="00A20D89">
        <w:rPr>
          <w:rFonts w:ascii="Verdana" w:hAnsi="Verdana"/>
          <w:color w:val="000080"/>
          <w:sz w:val="20"/>
          <w:szCs w:val="20"/>
        </w:rPr>
        <w:t>медицинска застраховка</w:t>
      </w:r>
      <w:r w:rsidR="00AE0A96">
        <w:rPr>
          <w:rFonts w:ascii="Verdana" w:hAnsi="Verdana"/>
          <w:color w:val="000080"/>
          <w:sz w:val="20"/>
          <w:szCs w:val="20"/>
        </w:rPr>
        <w:t xml:space="preserve"> за лица над 65 г</w:t>
      </w:r>
      <w:r w:rsidR="00AE0A96">
        <w:rPr>
          <w:rFonts w:ascii="Verdana" w:hAnsi="Verdana"/>
          <w:color w:val="000080"/>
          <w:sz w:val="20"/>
          <w:szCs w:val="20"/>
          <w:lang w:val="en-US"/>
        </w:rPr>
        <w:t>.</w:t>
      </w:r>
      <w:r w:rsidR="00AE0A96">
        <w:rPr>
          <w:rFonts w:ascii="Verdana" w:hAnsi="Verdana"/>
          <w:color w:val="000080"/>
          <w:sz w:val="20"/>
          <w:szCs w:val="20"/>
        </w:rPr>
        <w:t xml:space="preserve"> - 8 лв.</w:t>
      </w:r>
    </w:p>
    <w:p w:rsidR="00D0622C" w:rsidRPr="00A20D89" w:rsidRDefault="00AE0A96" w:rsidP="006174E7">
      <w:pPr>
        <w:pStyle w:val="a6"/>
        <w:numPr>
          <w:ilvl w:val="0"/>
          <w:numId w:val="1"/>
        </w:numPr>
        <w:spacing w:after="0"/>
        <w:rPr>
          <w:rFonts w:ascii="Verdana" w:hAnsi="Verdana"/>
          <w:color w:val="000080"/>
          <w:sz w:val="20"/>
          <w:szCs w:val="20"/>
        </w:rPr>
      </w:pPr>
      <w:r>
        <w:rPr>
          <w:rFonts w:ascii="Verdana" w:hAnsi="Verdana"/>
          <w:color w:val="000080"/>
          <w:sz w:val="20"/>
          <w:szCs w:val="20"/>
        </w:rPr>
        <w:t>единична стая – 20 лв.</w:t>
      </w:r>
    </w:p>
    <w:p w:rsidR="00D0622C" w:rsidRPr="00A20D89" w:rsidRDefault="00D0622C" w:rsidP="006174E7">
      <w:pPr>
        <w:spacing w:after="0"/>
        <w:rPr>
          <w:rFonts w:ascii="Verdana" w:hAnsi="Verdana"/>
          <w:b/>
          <w:color w:val="000080"/>
          <w:sz w:val="20"/>
          <w:szCs w:val="20"/>
          <w:u w:val="single"/>
        </w:rPr>
      </w:pPr>
      <w:r w:rsidRPr="00A20D89">
        <w:rPr>
          <w:rFonts w:ascii="Verdana" w:hAnsi="Verdana"/>
          <w:b/>
          <w:color w:val="000080"/>
          <w:sz w:val="20"/>
          <w:szCs w:val="20"/>
          <w:u w:val="single"/>
        </w:rPr>
        <w:t>Намаление за:</w:t>
      </w:r>
    </w:p>
    <w:p w:rsidR="00D0622C" w:rsidRPr="00A20D89" w:rsidRDefault="00D0622C" w:rsidP="006174E7">
      <w:pPr>
        <w:pStyle w:val="a6"/>
        <w:numPr>
          <w:ilvl w:val="0"/>
          <w:numId w:val="1"/>
        </w:numPr>
        <w:spacing w:after="0"/>
        <w:rPr>
          <w:rFonts w:ascii="Verdana" w:hAnsi="Verdana"/>
          <w:color w:val="000080"/>
          <w:sz w:val="20"/>
          <w:szCs w:val="20"/>
        </w:rPr>
      </w:pPr>
      <w:r w:rsidRPr="00A20D89">
        <w:rPr>
          <w:rFonts w:ascii="Verdana" w:hAnsi="Verdana"/>
          <w:color w:val="000080"/>
          <w:sz w:val="20"/>
          <w:szCs w:val="20"/>
        </w:rPr>
        <w:t>трети възрастен на допълнително легло – 20 лв.</w:t>
      </w:r>
    </w:p>
    <w:p w:rsidR="00D0622C" w:rsidRPr="00A20D89" w:rsidRDefault="00D0622C" w:rsidP="006174E7">
      <w:pPr>
        <w:pStyle w:val="a6"/>
        <w:numPr>
          <w:ilvl w:val="0"/>
          <w:numId w:val="1"/>
        </w:numPr>
        <w:spacing w:after="0"/>
        <w:rPr>
          <w:rFonts w:ascii="Verdana" w:hAnsi="Verdana"/>
          <w:color w:val="000080"/>
          <w:sz w:val="20"/>
          <w:szCs w:val="20"/>
        </w:rPr>
      </w:pPr>
      <w:r w:rsidRPr="00A20D89">
        <w:rPr>
          <w:rFonts w:ascii="Verdana" w:hAnsi="Verdana"/>
          <w:color w:val="000080"/>
          <w:sz w:val="20"/>
          <w:szCs w:val="20"/>
        </w:rPr>
        <w:t>дете до 12 г. с двама възрастни на допълнително легло – 50 лв.</w:t>
      </w:r>
    </w:p>
    <w:p w:rsidR="00D0622C" w:rsidRPr="00A20D89" w:rsidRDefault="00D0622C" w:rsidP="006174E7">
      <w:pPr>
        <w:spacing w:after="0"/>
        <w:rPr>
          <w:rFonts w:ascii="Verdana" w:hAnsi="Verdana"/>
          <w:color w:val="000080"/>
          <w:sz w:val="20"/>
          <w:szCs w:val="20"/>
        </w:rPr>
      </w:pPr>
      <w:r w:rsidRPr="00A20D89">
        <w:rPr>
          <w:rFonts w:ascii="Verdana" w:hAnsi="Verdana"/>
          <w:b/>
          <w:color w:val="000080"/>
          <w:sz w:val="20"/>
          <w:szCs w:val="20"/>
          <w:u w:val="single"/>
        </w:rPr>
        <w:t xml:space="preserve">Примерни хотели  по програмата </w:t>
      </w:r>
      <w:r w:rsidRPr="00A20D89">
        <w:rPr>
          <w:rFonts w:ascii="Verdana" w:hAnsi="Verdana"/>
          <w:color w:val="000080"/>
          <w:sz w:val="20"/>
          <w:szCs w:val="20"/>
        </w:rPr>
        <w:t xml:space="preserve">: хотел </w:t>
      </w:r>
      <w:proofErr w:type="spellStart"/>
      <w:r w:rsidRPr="00A20D89">
        <w:rPr>
          <w:rFonts w:ascii="Verdana" w:hAnsi="Verdana"/>
          <w:color w:val="000080"/>
          <w:sz w:val="20"/>
          <w:szCs w:val="20"/>
        </w:rPr>
        <w:t>Esperia</w:t>
      </w:r>
      <w:proofErr w:type="spellEnd"/>
      <w:r w:rsidRPr="00A20D89">
        <w:rPr>
          <w:rFonts w:ascii="Verdana" w:hAnsi="Verdana"/>
          <w:color w:val="000080"/>
          <w:sz w:val="20"/>
          <w:szCs w:val="20"/>
        </w:rPr>
        <w:t xml:space="preserve"> 3 *** - </w:t>
      </w:r>
      <w:proofErr w:type="spellStart"/>
      <w:r w:rsidRPr="00A20D89">
        <w:rPr>
          <w:rFonts w:ascii="Verdana" w:hAnsi="Verdana"/>
          <w:color w:val="000080"/>
          <w:sz w:val="20"/>
          <w:szCs w:val="20"/>
        </w:rPr>
        <w:t>www</w:t>
      </w:r>
      <w:proofErr w:type="spellEnd"/>
      <w:r w:rsidRPr="00A20D89">
        <w:rPr>
          <w:rFonts w:ascii="Verdana" w:hAnsi="Verdana"/>
          <w:color w:val="000080"/>
          <w:sz w:val="20"/>
          <w:szCs w:val="20"/>
        </w:rPr>
        <w:t>.</w:t>
      </w:r>
      <w:proofErr w:type="spellStart"/>
      <w:r w:rsidRPr="00A20D89">
        <w:rPr>
          <w:rFonts w:ascii="Verdana" w:hAnsi="Verdana"/>
          <w:color w:val="000080"/>
          <w:sz w:val="20"/>
          <w:szCs w:val="20"/>
        </w:rPr>
        <w:t>esperiakavala</w:t>
      </w:r>
      <w:proofErr w:type="spellEnd"/>
      <w:r w:rsidRPr="00A20D89">
        <w:rPr>
          <w:rFonts w:ascii="Verdana" w:hAnsi="Verdana"/>
          <w:color w:val="000080"/>
          <w:sz w:val="20"/>
          <w:szCs w:val="20"/>
        </w:rPr>
        <w:t>.</w:t>
      </w:r>
      <w:proofErr w:type="spellStart"/>
      <w:r w:rsidRPr="00A20D89">
        <w:rPr>
          <w:rFonts w:ascii="Verdana" w:hAnsi="Verdana"/>
          <w:color w:val="000080"/>
          <w:sz w:val="20"/>
          <w:szCs w:val="20"/>
        </w:rPr>
        <w:t>gr</w:t>
      </w:r>
      <w:proofErr w:type="spellEnd"/>
      <w:r w:rsidRPr="00A20D89">
        <w:rPr>
          <w:rFonts w:ascii="Verdana" w:hAnsi="Verdana"/>
          <w:color w:val="000080"/>
          <w:sz w:val="20"/>
          <w:szCs w:val="20"/>
        </w:rPr>
        <w:t xml:space="preserve"> </w:t>
      </w:r>
    </w:p>
    <w:p w:rsidR="00D0622C" w:rsidRPr="00A20D89" w:rsidRDefault="00D0622C" w:rsidP="006174E7">
      <w:pPr>
        <w:spacing w:after="0"/>
        <w:rPr>
          <w:rFonts w:ascii="Verdana" w:hAnsi="Verdana"/>
          <w:color w:val="000080"/>
          <w:sz w:val="20"/>
          <w:szCs w:val="20"/>
        </w:rPr>
      </w:pPr>
      <w:r w:rsidRPr="00A20D89">
        <w:rPr>
          <w:rFonts w:ascii="Verdana" w:hAnsi="Verdana"/>
          <w:color w:val="000080"/>
          <w:sz w:val="20"/>
          <w:szCs w:val="20"/>
        </w:rPr>
        <w:t xml:space="preserve">                                                     </w:t>
      </w:r>
      <w:r w:rsidR="00A20D89">
        <w:rPr>
          <w:rFonts w:ascii="Verdana" w:hAnsi="Verdana"/>
          <w:color w:val="000080"/>
          <w:sz w:val="20"/>
          <w:szCs w:val="20"/>
        </w:rPr>
        <w:t xml:space="preserve">      </w:t>
      </w:r>
      <w:r w:rsidRPr="00A20D89">
        <w:rPr>
          <w:rFonts w:ascii="Verdana" w:hAnsi="Verdana"/>
          <w:color w:val="000080"/>
          <w:sz w:val="20"/>
          <w:szCs w:val="20"/>
        </w:rPr>
        <w:t xml:space="preserve">хотел </w:t>
      </w:r>
      <w:proofErr w:type="spellStart"/>
      <w:r w:rsidRPr="00A20D89">
        <w:rPr>
          <w:rFonts w:ascii="Verdana" w:hAnsi="Verdana"/>
          <w:color w:val="000080"/>
          <w:sz w:val="20"/>
          <w:szCs w:val="20"/>
        </w:rPr>
        <w:t>Oce</w:t>
      </w:r>
      <w:r w:rsidR="005507D7">
        <w:rPr>
          <w:rFonts w:ascii="Verdana" w:hAnsi="Verdana"/>
          <w:color w:val="000080"/>
          <w:sz w:val="20"/>
          <w:szCs w:val="20"/>
        </w:rPr>
        <w:t>anis</w:t>
      </w:r>
      <w:proofErr w:type="spellEnd"/>
      <w:r w:rsidR="005507D7">
        <w:rPr>
          <w:rFonts w:ascii="Verdana" w:hAnsi="Verdana"/>
          <w:color w:val="000080"/>
          <w:sz w:val="20"/>
          <w:szCs w:val="20"/>
        </w:rPr>
        <w:t xml:space="preserve"> 3 *** </w:t>
      </w:r>
      <w:proofErr w:type="spellStart"/>
      <w:r w:rsidR="005507D7">
        <w:rPr>
          <w:rFonts w:ascii="Verdana" w:hAnsi="Verdana"/>
          <w:color w:val="000080"/>
          <w:sz w:val="20"/>
          <w:szCs w:val="20"/>
        </w:rPr>
        <w:t>www</w:t>
      </w:r>
      <w:proofErr w:type="spellEnd"/>
      <w:r w:rsidR="005507D7">
        <w:rPr>
          <w:rFonts w:ascii="Verdana" w:hAnsi="Verdana"/>
          <w:color w:val="000080"/>
          <w:sz w:val="20"/>
          <w:szCs w:val="20"/>
        </w:rPr>
        <w:t>.</w:t>
      </w:r>
      <w:proofErr w:type="spellStart"/>
      <w:r w:rsidR="005507D7">
        <w:rPr>
          <w:rFonts w:ascii="Verdana" w:hAnsi="Verdana"/>
          <w:color w:val="000080"/>
          <w:sz w:val="20"/>
          <w:szCs w:val="20"/>
        </w:rPr>
        <w:t>oceaniskavala</w:t>
      </w:r>
      <w:proofErr w:type="spellEnd"/>
      <w:r w:rsidR="005507D7">
        <w:rPr>
          <w:rFonts w:ascii="Verdana" w:hAnsi="Verdana"/>
          <w:color w:val="000080"/>
          <w:sz w:val="20"/>
          <w:szCs w:val="20"/>
        </w:rPr>
        <w:t>.</w:t>
      </w:r>
      <w:proofErr w:type="spellStart"/>
      <w:r w:rsidR="005507D7">
        <w:rPr>
          <w:rFonts w:ascii="Verdana" w:hAnsi="Verdana"/>
          <w:color w:val="000080"/>
          <w:sz w:val="20"/>
          <w:szCs w:val="20"/>
        </w:rPr>
        <w:t>gr</w:t>
      </w:r>
      <w:proofErr w:type="spellEnd"/>
    </w:p>
    <w:p w:rsidR="006174E7" w:rsidRDefault="00D0622C" w:rsidP="006174E7">
      <w:pPr>
        <w:spacing w:after="0" w:line="240" w:lineRule="auto"/>
        <w:rPr>
          <w:rFonts w:ascii="Verdana" w:hAnsi="Verdana"/>
          <w:color w:val="000080"/>
          <w:sz w:val="20"/>
          <w:szCs w:val="20"/>
        </w:rPr>
      </w:pPr>
      <w:r w:rsidRPr="00A20D89">
        <w:rPr>
          <w:rFonts w:ascii="Verdana" w:hAnsi="Verdana"/>
          <w:b/>
          <w:color w:val="000080"/>
          <w:sz w:val="20"/>
          <w:szCs w:val="20"/>
        </w:rPr>
        <w:t>Минимален брой туристи за осъществяване на екскурзията:</w:t>
      </w:r>
      <w:r w:rsidRPr="00A20D89">
        <w:rPr>
          <w:rFonts w:ascii="Verdana" w:hAnsi="Verdana"/>
          <w:color w:val="000080"/>
          <w:sz w:val="20"/>
          <w:szCs w:val="20"/>
        </w:rPr>
        <w:t xml:space="preserve"> 35 </w:t>
      </w:r>
      <w:r w:rsidR="006174E7">
        <w:rPr>
          <w:rFonts w:ascii="Verdana" w:hAnsi="Verdana"/>
          <w:color w:val="000080"/>
          <w:sz w:val="20"/>
          <w:szCs w:val="20"/>
        </w:rPr>
        <w:t xml:space="preserve">туристи </w:t>
      </w:r>
    </w:p>
    <w:p w:rsidR="006174E7" w:rsidRDefault="00D0622C" w:rsidP="006174E7">
      <w:pPr>
        <w:spacing w:after="0" w:line="240" w:lineRule="auto"/>
        <w:rPr>
          <w:rFonts w:ascii="Verdana" w:hAnsi="Verdana"/>
          <w:color w:val="000080"/>
          <w:sz w:val="20"/>
          <w:szCs w:val="20"/>
        </w:rPr>
      </w:pPr>
      <w:r w:rsidRPr="00A20D89">
        <w:rPr>
          <w:rFonts w:ascii="Verdana" w:hAnsi="Verdana"/>
          <w:b/>
          <w:color w:val="000080"/>
          <w:sz w:val="20"/>
          <w:szCs w:val="20"/>
        </w:rPr>
        <w:t>Срок за уведомление при недостигнат минимален брой туристи:</w:t>
      </w:r>
      <w:r w:rsidR="006174E7">
        <w:rPr>
          <w:rFonts w:ascii="Verdana" w:hAnsi="Verdana"/>
          <w:color w:val="000080"/>
          <w:sz w:val="20"/>
          <w:szCs w:val="20"/>
        </w:rPr>
        <w:t xml:space="preserve"> 7 дни преди началната дата.</w:t>
      </w:r>
    </w:p>
    <w:p w:rsidR="00D0622C" w:rsidRPr="00A20D89" w:rsidRDefault="00D0622C" w:rsidP="006174E7">
      <w:pPr>
        <w:spacing w:after="0" w:line="240" w:lineRule="auto"/>
        <w:rPr>
          <w:rFonts w:ascii="Verdana" w:hAnsi="Verdana"/>
          <w:color w:val="000080"/>
          <w:sz w:val="20"/>
          <w:szCs w:val="20"/>
        </w:rPr>
      </w:pPr>
      <w:r w:rsidRPr="00A20D89">
        <w:rPr>
          <w:rFonts w:ascii="Verdana" w:hAnsi="Verdana"/>
          <w:b/>
          <w:color w:val="000080"/>
          <w:sz w:val="20"/>
          <w:szCs w:val="20"/>
        </w:rPr>
        <w:t>Необходими документи:</w:t>
      </w:r>
      <w:r w:rsidRPr="00A20D89">
        <w:rPr>
          <w:rFonts w:ascii="Verdana" w:hAnsi="Verdana"/>
          <w:color w:val="000080"/>
          <w:sz w:val="20"/>
          <w:szCs w:val="20"/>
        </w:rPr>
        <w:t xml:space="preserve"> лична карта или задграничен паспорт; няма санитарни и медицински изисквания за посещаваните по маршрута страни.</w:t>
      </w:r>
    </w:p>
    <w:p w:rsidR="00D0622C" w:rsidRPr="00A20D89" w:rsidRDefault="00D0622C" w:rsidP="006174E7">
      <w:pPr>
        <w:spacing w:after="0" w:line="240" w:lineRule="auto"/>
        <w:rPr>
          <w:rFonts w:ascii="Verdana" w:hAnsi="Verdana"/>
          <w:color w:val="000080"/>
          <w:sz w:val="20"/>
          <w:szCs w:val="20"/>
        </w:rPr>
      </w:pPr>
      <w:r w:rsidRPr="00A20D89">
        <w:rPr>
          <w:rFonts w:ascii="Verdana" w:hAnsi="Verdana"/>
          <w:b/>
          <w:color w:val="000080"/>
          <w:sz w:val="20"/>
          <w:szCs w:val="20"/>
        </w:rPr>
        <w:t>Начин на плащане:</w:t>
      </w:r>
      <w:r w:rsidRPr="00A20D89">
        <w:rPr>
          <w:rFonts w:ascii="Verdana" w:hAnsi="Verdana"/>
          <w:color w:val="000080"/>
          <w:sz w:val="20"/>
          <w:szCs w:val="20"/>
        </w:rPr>
        <w:t xml:space="preserve"> депозит – 30 % от пакетната цена, доплащане – до 30 дни преди отпътуване.</w:t>
      </w:r>
    </w:p>
    <w:p w:rsidR="00D0622C" w:rsidRDefault="00D0622C" w:rsidP="006174E7">
      <w:pPr>
        <w:spacing w:after="0"/>
        <w:rPr>
          <w:rFonts w:ascii="Verdana" w:hAnsi="Verdana"/>
          <w:color w:val="000080"/>
          <w:sz w:val="20"/>
          <w:szCs w:val="20"/>
        </w:rPr>
      </w:pPr>
      <w:r w:rsidRPr="00A20D89">
        <w:rPr>
          <w:rFonts w:ascii="Verdana" w:hAnsi="Verdana"/>
          <w:b/>
          <w:color w:val="000080"/>
          <w:sz w:val="20"/>
          <w:szCs w:val="20"/>
        </w:rPr>
        <w:t>Застраховка „Отмяна от пътуване“:</w:t>
      </w:r>
      <w:r w:rsidRPr="00A20D89">
        <w:rPr>
          <w:rFonts w:ascii="Verdana" w:hAnsi="Verdana"/>
          <w:color w:val="000080"/>
          <w:sz w:val="20"/>
          <w:szCs w:val="20"/>
        </w:rPr>
        <w:t xml:space="preserve"> предоставяме възможност за сключване на допълнителна  застраховка “Отмяна на пътуване” по чл. 80, ал. 1, т.14 от Закона за туризма, покриваща разходите за анулиране на пътуването, за съкращаване и прекъсване на пътуването, поради здравословни причини на пътуващия, негови близки, неотложно явяване на дело, съкращаване от работа и др. Стойността на застраховката се изчислява на база крайна дължима сума по договора, като има значение и възрастта на Потребителя. В зависимост от възрастта на туриста стойността на застраховката е между 3% и 8% върху крайната дължима сума по договора за организирано пътуване.</w:t>
      </w:r>
    </w:p>
    <w:p w:rsidR="005507D7" w:rsidRPr="00A20D89" w:rsidRDefault="005507D7" w:rsidP="006174E7">
      <w:pPr>
        <w:spacing w:after="0"/>
        <w:rPr>
          <w:rFonts w:ascii="Verdana" w:hAnsi="Verdana"/>
          <w:color w:val="000080"/>
          <w:sz w:val="20"/>
          <w:szCs w:val="20"/>
        </w:rPr>
      </w:pPr>
    </w:p>
    <w:p w:rsidR="00D0622C" w:rsidRPr="00A20D89" w:rsidRDefault="00D0622C" w:rsidP="00A20D89">
      <w:pPr>
        <w:jc w:val="center"/>
        <w:rPr>
          <w:rFonts w:ascii="Verdana" w:hAnsi="Verdana"/>
          <w:color w:val="000080"/>
          <w:sz w:val="20"/>
          <w:szCs w:val="20"/>
        </w:rPr>
      </w:pPr>
      <w:r w:rsidRPr="00A20D89">
        <w:rPr>
          <w:rFonts w:ascii="Verdana" w:hAnsi="Verdana"/>
          <w:b/>
          <w:color w:val="000080"/>
          <w:sz w:val="20"/>
          <w:szCs w:val="20"/>
        </w:rPr>
        <w:t xml:space="preserve">Туроператор “ТА </w:t>
      </w:r>
      <w:proofErr w:type="spellStart"/>
      <w:r w:rsidRPr="00A20D89">
        <w:rPr>
          <w:rFonts w:ascii="Verdana" w:hAnsi="Verdana"/>
          <w:b/>
          <w:color w:val="000080"/>
          <w:sz w:val="20"/>
          <w:szCs w:val="20"/>
        </w:rPr>
        <w:t>Мондел</w:t>
      </w:r>
      <w:proofErr w:type="spellEnd"/>
      <w:r w:rsidRPr="00A20D89">
        <w:rPr>
          <w:rFonts w:ascii="Verdana" w:hAnsi="Verdana"/>
          <w:b/>
          <w:color w:val="000080"/>
          <w:sz w:val="20"/>
          <w:szCs w:val="20"/>
        </w:rPr>
        <w:t xml:space="preserve"> </w:t>
      </w:r>
      <w:proofErr w:type="spellStart"/>
      <w:r w:rsidRPr="00A20D89">
        <w:rPr>
          <w:rFonts w:ascii="Verdana" w:hAnsi="Verdana"/>
          <w:b/>
          <w:color w:val="000080"/>
          <w:sz w:val="20"/>
          <w:szCs w:val="20"/>
        </w:rPr>
        <w:t>Травел</w:t>
      </w:r>
      <w:proofErr w:type="spellEnd"/>
      <w:r w:rsidRPr="00A20D89">
        <w:rPr>
          <w:rFonts w:ascii="Verdana" w:hAnsi="Verdana"/>
          <w:b/>
          <w:color w:val="000080"/>
          <w:sz w:val="20"/>
          <w:szCs w:val="20"/>
        </w:rPr>
        <w:t xml:space="preserve">” </w:t>
      </w:r>
      <w:r w:rsidRPr="00A20D89">
        <w:rPr>
          <w:rFonts w:ascii="Verdana" w:hAnsi="Verdana"/>
          <w:color w:val="000080"/>
          <w:sz w:val="20"/>
          <w:szCs w:val="20"/>
        </w:rPr>
        <w:t>е застрахована по смисъла на чл. 97, ал.1 от Закона за туризма в застрахователна компания АЛИАНЦ БЪЛГАРИЯ със застрахователна полица № 13160143000000029/ 31.07.2014 г.</w:t>
      </w:r>
    </w:p>
    <w:p w:rsidR="00D0622C" w:rsidRPr="00A20D89" w:rsidRDefault="00D0622C" w:rsidP="00A20D89">
      <w:pPr>
        <w:spacing w:line="240" w:lineRule="auto"/>
        <w:jc w:val="center"/>
        <w:rPr>
          <w:rFonts w:ascii="Verdana" w:hAnsi="Verdana"/>
          <w:b/>
          <w:color w:val="000080"/>
          <w:sz w:val="20"/>
          <w:szCs w:val="20"/>
        </w:rPr>
      </w:pPr>
      <w:r w:rsidRPr="00A20D89">
        <w:rPr>
          <w:rFonts w:ascii="Verdana" w:hAnsi="Verdana"/>
          <w:b/>
          <w:color w:val="000080"/>
          <w:sz w:val="20"/>
          <w:szCs w:val="20"/>
        </w:rPr>
        <w:t>София 1000, ул. Цар Самуил № 32, тел. 02/ 980 33 22</w:t>
      </w:r>
      <w:bookmarkStart w:id="1" w:name="_GoBack"/>
      <w:bookmarkEnd w:id="1"/>
    </w:p>
    <w:p w:rsidR="00D0622C" w:rsidRPr="00A20D89" w:rsidRDefault="00D0622C" w:rsidP="00A20D89">
      <w:pPr>
        <w:spacing w:line="240" w:lineRule="auto"/>
        <w:jc w:val="center"/>
        <w:rPr>
          <w:rFonts w:ascii="Verdana" w:hAnsi="Verdana"/>
          <w:b/>
          <w:color w:val="000080"/>
          <w:sz w:val="20"/>
          <w:szCs w:val="20"/>
        </w:rPr>
      </w:pPr>
      <w:r w:rsidRPr="00A20D89">
        <w:rPr>
          <w:rFonts w:ascii="Verdana" w:hAnsi="Verdana"/>
          <w:b/>
          <w:color w:val="000080"/>
          <w:sz w:val="20"/>
          <w:szCs w:val="20"/>
        </w:rPr>
        <w:t>тел./факс 02/ 988 26 32,</w:t>
      </w:r>
    </w:p>
    <w:p w:rsidR="00D0622C" w:rsidRPr="00A20D89" w:rsidRDefault="00D0622C" w:rsidP="00A20D89">
      <w:pPr>
        <w:spacing w:line="240" w:lineRule="auto"/>
        <w:jc w:val="center"/>
        <w:rPr>
          <w:rFonts w:ascii="Verdana" w:hAnsi="Verdana"/>
          <w:b/>
          <w:color w:val="000080"/>
          <w:sz w:val="20"/>
          <w:szCs w:val="20"/>
        </w:rPr>
      </w:pPr>
      <w:r w:rsidRPr="00A20D89">
        <w:rPr>
          <w:rFonts w:ascii="Verdana" w:hAnsi="Verdana"/>
          <w:b/>
          <w:color w:val="000080"/>
          <w:sz w:val="20"/>
          <w:szCs w:val="20"/>
        </w:rPr>
        <w:t>тел/факс 02/ 981 25 64, GSM: 088/ 8 268612</w:t>
      </w:r>
    </w:p>
    <w:p w:rsidR="00D0622C" w:rsidRPr="00A20D89" w:rsidRDefault="00D0622C" w:rsidP="00A20D89">
      <w:pPr>
        <w:spacing w:line="240" w:lineRule="auto"/>
        <w:jc w:val="center"/>
        <w:rPr>
          <w:rFonts w:ascii="Verdana" w:hAnsi="Verdana"/>
          <w:b/>
          <w:color w:val="000080"/>
          <w:sz w:val="20"/>
          <w:szCs w:val="20"/>
        </w:rPr>
      </w:pPr>
      <w:proofErr w:type="spellStart"/>
      <w:r w:rsidRPr="00A20D89">
        <w:rPr>
          <w:rFonts w:ascii="Verdana" w:hAnsi="Verdana"/>
          <w:b/>
          <w:color w:val="000080"/>
          <w:sz w:val="20"/>
          <w:szCs w:val="20"/>
        </w:rPr>
        <w:t>e-mail</w:t>
      </w:r>
      <w:proofErr w:type="spellEnd"/>
      <w:r w:rsidRPr="00A20D89">
        <w:rPr>
          <w:rFonts w:ascii="Verdana" w:hAnsi="Verdana"/>
          <w:b/>
          <w:color w:val="000080"/>
          <w:sz w:val="20"/>
          <w:szCs w:val="20"/>
        </w:rPr>
        <w:t xml:space="preserve">: </w:t>
      </w:r>
      <w:proofErr w:type="spellStart"/>
      <w:r w:rsidRPr="00A20D89">
        <w:rPr>
          <w:rFonts w:ascii="Verdana" w:hAnsi="Verdana"/>
          <w:b/>
          <w:color w:val="000080"/>
          <w:sz w:val="20"/>
          <w:szCs w:val="20"/>
        </w:rPr>
        <w:t>mondel_travel@ibn</w:t>
      </w:r>
      <w:proofErr w:type="spellEnd"/>
      <w:r w:rsidRPr="00A20D89">
        <w:rPr>
          <w:rFonts w:ascii="Verdana" w:hAnsi="Verdana"/>
          <w:b/>
          <w:color w:val="000080"/>
          <w:sz w:val="20"/>
          <w:szCs w:val="20"/>
        </w:rPr>
        <w:t>.</w:t>
      </w:r>
      <w:proofErr w:type="spellStart"/>
      <w:r w:rsidRPr="00A20D89">
        <w:rPr>
          <w:rFonts w:ascii="Verdana" w:hAnsi="Verdana"/>
          <w:b/>
          <w:color w:val="000080"/>
          <w:sz w:val="20"/>
          <w:szCs w:val="20"/>
        </w:rPr>
        <w:t>bg</w:t>
      </w:r>
      <w:proofErr w:type="spellEnd"/>
      <w:r w:rsidRPr="00A20D89">
        <w:rPr>
          <w:rFonts w:ascii="Verdana" w:hAnsi="Verdana"/>
          <w:b/>
          <w:color w:val="000080"/>
          <w:sz w:val="20"/>
          <w:szCs w:val="20"/>
        </w:rPr>
        <w:t xml:space="preserve">, </w:t>
      </w:r>
      <w:proofErr w:type="spellStart"/>
      <w:r w:rsidRPr="00A20D89">
        <w:rPr>
          <w:rFonts w:ascii="Verdana" w:hAnsi="Verdana"/>
          <w:b/>
          <w:color w:val="000080"/>
          <w:sz w:val="20"/>
          <w:szCs w:val="20"/>
        </w:rPr>
        <w:t>info@mondel-travel</w:t>
      </w:r>
      <w:proofErr w:type="spellEnd"/>
      <w:r w:rsidRPr="00A20D89">
        <w:rPr>
          <w:rFonts w:ascii="Verdana" w:hAnsi="Verdana"/>
          <w:b/>
          <w:color w:val="000080"/>
          <w:sz w:val="20"/>
          <w:szCs w:val="20"/>
        </w:rPr>
        <w:t>.</w:t>
      </w:r>
      <w:proofErr w:type="spellStart"/>
      <w:r w:rsidRPr="00A20D89">
        <w:rPr>
          <w:rFonts w:ascii="Verdana" w:hAnsi="Verdana"/>
          <w:b/>
          <w:color w:val="000080"/>
          <w:sz w:val="20"/>
          <w:szCs w:val="20"/>
        </w:rPr>
        <w:t>com</w:t>
      </w:r>
      <w:proofErr w:type="spellEnd"/>
      <w:r w:rsidRPr="00A20D89">
        <w:rPr>
          <w:rFonts w:ascii="Verdana" w:hAnsi="Verdana"/>
          <w:b/>
          <w:color w:val="000080"/>
          <w:sz w:val="20"/>
          <w:szCs w:val="20"/>
        </w:rPr>
        <w:t>,</w:t>
      </w:r>
    </w:p>
    <w:p w:rsidR="00AD00E9" w:rsidRPr="00A20D89" w:rsidRDefault="00D0622C" w:rsidP="00A20D89">
      <w:pPr>
        <w:spacing w:line="240" w:lineRule="auto"/>
        <w:jc w:val="center"/>
        <w:rPr>
          <w:rFonts w:ascii="Verdana" w:hAnsi="Verdana"/>
          <w:b/>
          <w:color w:val="000080"/>
          <w:sz w:val="20"/>
          <w:szCs w:val="20"/>
        </w:rPr>
      </w:pPr>
      <w:proofErr w:type="spellStart"/>
      <w:r w:rsidRPr="00A20D89">
        <w:rPr>
          <w:rFonts w:ascii="Verdana" w:hAnsi="Verdana"/>
          <w:b/>
          <w:color w:val="000080"/>
          <w:sz w:val="20"/>
          <w:szCs w:val="20"/>
        </w:rPr>
        <w:t>www</w:t>
      </w:r>
      <w:proofErr w:type="spellEnd"/>
      <w:r w:rsidRPr="00A20D89">
        <w:rPr>
          <w:rFonts w:ascii="Verdana" w:hAnsi="Verdana"/>
          <w:b/>
          <w:color w:val="000080"/>
          <w:sz w:val="20"/>
          <w:szCs w:val="20"/>
        </w:rPr>
        <w:t>.</w:t>
      </w:r>
      <w:proofErr w:type="spellStart"/>
      <w:r w:rsidRPr="00A20D89">
        <w:rPr>
          <w:rFonts w:ascii="Verdana" w:hAnsi="Verdana"/>
          <w:b/>
          <w:color w:val="000080"/>
          <w:sz w:val="20"/>
          <w:szCs w:val="20"/>
        </w:rPr>
        <w:t>mondel-travel</w:t>
      </w:r>
      <w:proofErr w:type="spellEnd"/>
      <w:r w:rsidRPr="00A20D89">
        <w:rPr>
          <w:rFonts w:ascii="Verdana" w:hAnsi="Verdana"/>
          <w:b/>
          <w:color w:val="000080"/>
          <w:sz w:val="20"/>
          <w:szCs w:val="20"/>
        </w:rPr>
        <w:t>.</w:t>
      </w:r>
      <w:proofErr w:type="spellStart"/>
      <w:r w:rsidRPr="00A20D89">
        <w:rPr>
          <w:rFonts w:ascii="Verdana" w:hAnsi="Verdana"/>
          <w:b/>
          <w:color w:val="000080"/>
          <w:sz w:val="20"/>
          <w:szCs w:val="20"/>
        </w:rPr>
        <w:t>com</w:t>
      </w:r>
      <w:proofErr w:type="spellEnd"/>
    </w:p>
    <w:sectPr w:rsidR="00AD00E9" w:rsidRPr="00A20D89" w:rsidSect="006174E7">
      <w:pgSz w:w="11906" w:h="16838"/>
      <w:pgMar w:top="568" w:right="849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ligraph421 BT">
    <w:altName w:val="Courier New"/>
    <w:charset w:val="00"/>
    <w:family w:val="script"/>
    <w:pitch w:val="variable"/>
    <w:sig w:usb0="00000007" w:usb1="00000000" w:usb2="00000000" w:usb3="00000000" w:csb0="00000011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9B2ACD"/>
    <w:multiLevelType w:val="hybridMultilevel"/>
    <w:tmpl w:val="2FEE1770"/>
    <w:lvl w:ilvl="0" w:tplc="7FF6A8E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0E9"/>
    <w:rsid w:val="002E48EB"/>
    <w:rsid w:val="003F02BD"/>
    <w:rsid w:val="00460915"/>
    <w:rsid w:val="004B60F5"/>
    <w:rsid w:val="004E5D2A"/>
    <w:rsid w:val="00524476"/>
    <w:rsid w:val="005507D7"/>
    <w:rsid w:val="0059700D"/>
    <w:rsid w:val="006174E7"/>
    <w:rsid w:val="0062092A"/>
    <w:rsid w:val="00655C2D"/>
    <w:rsid w:val="00823641"/>
    <w:rsid w:val="00865C84"/>
    <w:rsid w:val="00876E66"/>
    <w:rsid w:val="00921B4D"/>
    <w:rsid w:val="00933427"/>
    <w:rsid w:val="00A20D89"/>
    <w:rsid w:val="00AD00E9"/>
    <w:rsid w:val="00AE0A96"/>
    <w:rsid w:val="00C64516"/>
    <w:rsid w:val="00D0622C"/>
    <w:rsid w:val="00D244DE"/>
    <w:rsid w:val="00D458F9"/>
    <w:rsid w:val="00DB00C4"/>
    <w:rsid w:val="00E33B7C"/>
    <w:rsid w:val="00E809CE"/>
    <w:rsid w:val="00EE2BA8"/>
    <w:rsid w:val="00F57228"/>
    <w:rsid w:val="00FB256D"/>
    <w:rsid w:val="00FD7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HTML Cite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D00E9"/>
    <w:rPr>
      <w:color w:val="0000FF"/>
      <w:u w:val="single"/>
    </w:rPr>
  </w:style>
  <w:style w:type="paragraph" w:customStyle="1" w:styleId="CharCharChar">
    <w:name w:val="Char Char Char"/>
    <w:basedOn w:val="a"/>
    <w:rsid w:val="00AD00E9"/>
    <w:pPr>
      <w:spacing w:after="160" w:line="240" w:lineRule="exact"/>
    </w:pPr>
    <w:rPr>
      <w:rFonts w:ascii="Tahoma" w:eastAsia="SimSun" w:hAnsi="Tahoma" w:cs="Times New Roman"/>
      <w:bCs/>
      <w:sz w:val="20"/>
      <w:szCs w:val="20"/>
      <w:lang w:val="en-US"/>
    </w:rPr>
  </w:style>
  <w:style w:type="character" w:styleId="a4">
    <w:name w:val="Strong"/>
    <w:basedOn w:val="a0"/>
    <w:qFormat/>
    <w:rsid w:val="00AD00E9"/>
    <w:rPr>
      <w:b/>
      <w:bCs/>
    </w:rPr>
  </w:style>
  <w:style w:type="character" w:styleId="HTML">
    <w:name w:val="HTML Cite"/>
    <w:basedOn w:val="a0"/>
    <w:rsid w:val="00AD00E9"/>
    <w:rPr>
      <w:i/>
      <w:iCs/>
    </w:rPr>
  </w:style>
  <w:style w:type="paragraph" w:styleId="a5">
    <w:name w:val="caption"/>
    <w:basedOn w:val="a"/>
    <w:next w:val="a"/>
    <w:qFormat/>
    <w:rsid w:val="0059700D"/>
    <w:pPr>
      <w:spacing w:after="0" w:line="240" w:lineRule="auto"/>
      <w:jc w:val="center"/>
    </w:pPr>
    <w:rPr>
      <w:rFonts w:ascii="Calligraph421 BT" w:eastAsia="Times New Roman" w:hAnsi="Calligraph421 BT" w:cs="Times New Roman"/>
      <w:b/>
      <w:sz w:val="28"/>
      <w:szCs w:val="20"/>
      <w:lang w:val="en-AU" w:eastAsia="bg-BG"/>
    </w:rPr>
  </w:style>
  <w:style w:type="paragraph" w:styleId="a6">
    <w:name w:val="List Paragraph"/>
    <w:basedOn w:val="a"/>
    <w:uiPriority w:val="34"/>
    <w:qFormat/>
    <w:rsid w:val="00D0622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HTML Cite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D00E9"/>
    <w:rPr>
      <w:color w:val="0000FF"/>
      <w:u w:val="single"/>
    </w:rPr>
  </w:style>
  <w:style w:type="paragraph" w:customStyle="1" w:styleId="CharCharChar">
    <w:name w:val="Char Char Char"/>
    <w:basedOn w:val="a"/>
    <w:rsid w:val="00AD00E9"/>
    <w:pPr>
      <w:spacing w:after="160" w:line="240" w:lineRule="exact"/>
    </w:pPr>
    <w:rPr>
      <w:rFonts w:ascii="Tahoma" w:eastAsia="SimSun" w:hAnsi="Tahoma" w:cs="Times New Roman"/>
      <w:bCs/>
      <w:sz w:val="20"/>
      <w:szCs w:val="20"/>
      <w:lang w:val="en-US"/>
    </w:rPr>
  </w:style>
  <w:style w:type="character" w:styleId="a4">
    <w:name w:val="Strong"/>
    <w:basedOn w:val="a0"/>
    <w:qFormat/>
    <w:rsid w:val="00AD00E9"/>
    <w:rPr>
      <w:b/>
      <w:bCs/>
    </w:rPr>
  </w:style>
  <w:style w:type="character" w:styleId="HTML">
    <w:name w:val="HTML Cite"/>
    <w:basedOn w:val="a0"/>
    <w:rsid w:val="00AD00E9"/>
    <w:rPr>
      <w:i/>
      <w:iCs/>
    </w:rPr>
  </w:style>
  <w:style w:type="paragraph" w:styleId="a5">
    <w:name w:val="caption"/>
    <w:basedOn w:val="a"/>
    <w:next w:val="a"/>
    <w:qFormat/>
    <w:rsid w:val="0059700D"/>
    <w:pPr>
      <w:spacing w:after="0" w:line="240" w:lineRule="auto"/>
      <w:jc w:val="center"/>
    </w:pPr>
    <w:rPr>
      <w:rFonts w:ascii="Calligraph421 BT" w:eastAsia="Times New Roman" w:hAnsi="Calligraph421 BT" w:cs="Times New Roman"/>
      <w:b/>
      <w:sz w:val="28"/>
      <w:szCs w:val="20"/>
      <w:lang w:val="en-AU" w:eastAsia="bg-BG"/>
    </w:rPr>
  </w:style>
  <w:style w:type="paragraph" w:styleId="a6">
    <w:name w:val="List Paragraph"/>
    <w:basedOn w:val="a"/>
    <w:uiPriority w:val="34"/>
    <w:qFormat/>
    <w:rsid w:val="00D062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bg.wikipedia.org/wiki/%D0%A0%D0%BE%D0%B4%D0%BE%D0%BF%D0%B8" TargetMode="External"/><Relationship Id="rId18" Type="http://schemas.openxmlformats.org/officeDocument/2006/relationships/hyperlink" Target="http://bg.wikipedia.org/wiki/%D0%94%D0%B5%D0%B4%D0%B5%D0%B0%D0%B3%D0%B0%D1%87" TargetMode="External"/><Relationship Id="rId26" Type="http://schemas.openxmlformats.org/officeDocument/2006/relationships/image" Target="http://qph.is.quoracdn.net/main-qimg-a4f0c82bc3db8d6c9fb8312ced0ee6d6?convert_to_webp=true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bg.wikipedia.org/wiki/%D0%93%D1%80%D1%8A%D1%86%D0%BA%D0%B0_%D0%B0%D1%80%D1%85%D0%B8%D0%B5%D0%BF%D0%B8%D1%81%D0%BA%D0%BE%D0%BF%D0%B8%D1%8F" TargetMode="External"/><Relationship Id="rId7" Type="http://schemas.openxmlformats.org/officeDocument/2006/relationships/oleObject" Target="embeddings/oleObject1.bin"/><Relationship Id="rId12" Type="http://schemas.openxmlformats.org/officeDocument/2006/relationships/hyperlink" Target="http://bg.wikipedia.org/wiki/%D0%A0%D1%83%D1%8F%D0%BD" TargetMode="External"/><Relationship Id="rId17" Type="http://schemas.openxmlformats.org/officeDocument/2006/relationships/hyperlink" Target="http://bg.wikipedia.org/wiki/%D0%93%D1%8E%D0%BC%D1%8E%D1%80%D0%B4%D0%B6%D0%B8%D0%BD%D0%B0" TargetMode="External"/><Relationship Id="rId25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hyperlink" Target="http://bg.wikipedia.org/wiki/%D0%9A%D1%81%D0%B0%D0%BD%D1%82%D0%B8_%28%D0%B4%D0%B5%D0%BC%29" TargetMode="External"/><Relationship Id="rId20" Type="http://schemas.openxmlformats.org/officeDocument/2006/relationships/hyperlink" Target="http://bg.wikipedia.org/wiki/%D0%9A%D1%81%D0%B0%D0%BD%D1%82%D0%B8%D0%B9%D1%81%D0%BA%D0%B0_%D0%B8_%D0%9F%D0%B5%D1%80%D0%B8%D1%82%D0%B5%D0%BE%D1%80%D0%B8%D0%B9%D1%81%D0%BA%D0%B0_%D0%B5%D0%BF%D0%B0%D1%80%D1%85%D0%B8%D1%8F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bg.wikipedia.org/wiki/%D0%91%D0%B5%D0%BB%D0%BE%D0%BC%D0%BE%D1%80%D1%81%D0%BA%D0%B0_%D0%A2%D1%80%D0%B0%D0%BA%D0%B8%D1%8F" TargetMode="External"/><Relationship Id="rId24" Type="http://schemas.openxmlformats.org/officeDocument/2006/relationships/image" Target="http://www.mytraveler.gr/photos/Natural-places-in-Seres-Alistrati-Cave-Agitis-River-gorge-&amp;dost55_0.jp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bg.wikipedia.org/wiki/%D0%98%D0%B7%D1%82%D0%BE%D1%87%D0%BD%D0%B0_%D0%9C%D0%B0%D0%BA%D0%B5%D0%B4%D0%BE%D0%BD%D0%B8%D1%8F_%D0%B8_%D0%A2%D1%80%D0%B0%D0%BA%D0%B8%D1%8F" TargetMode="External"/><Relationship Id="rId23" Type="http://schemas.openxmlformats.org/officeDocument/2006/relationships/image" Target="media/image3.jpeg"/><Relationship Id="rId28" Type="http://schemas.openxmlformats.org/officeDocument/2006/relationships/image" Target="http://img-fotki.yandex.ru/get/3410/nanoworld.f5/0_272f5_f9944f2_orig.jpg" TargetMode="External"/><Relationship Id="rId10" Type="http://schemas.openxmlformats.org/officeDocument/2006/relationships/hyperlink" Target="http://bg.wikipedia.org/wiki/%D0%93%D1%80%D0%B0%D0%B4" TargetMode="External"/><Relationship Id="rId19" Type="http://schemas.openxmlformats.org/officeDocument/2006/relationships/hyperlink" Target="http://bg.wikipedia.org/wiki/%D0%97%D0%B0%D0%BF%D0%B0%D0%B4%D0%BD%D0%B0_%D0%A2%D1%80%D0%B0%D0%BA%D0%B8%D1%8F" TargetMode="External"/><Relationship Id="rId4" Type="http://schemas.openxmlformats.org/officeDocument/2006/relationships/settings" Target="settings.xml"/><Relationship Id="rId9" Type="http://schemas.openxmlformats.org/officeDocument/2006/relationships/image" Target="http://flashstar.skaipatras.gr/site/wp-content/uploads/2014/01/2d210582b9b8e3e2ca6c99797421665a_8670126.jpg" TargetMode="External"/><Relationship Id="rId14" Type="http://schemas.openxmlformats.org/officeDocument/2006/relationships/hyperlink" Target="http://bg.wikipedia.org/wiki/%D0%93%D1%8A%D1%80%D1%86%D0%B8%D1%8F" TargetMode="External"/><Relationship Id="rId22" Type="http://schemas.openxmlformats.org/officeDocument/2006/relationships/hyperlink" Target="http://bg.wikipedia.org/wiki/%D0%9A%D0%B0%D1%80%D0%BD%D0%B0%D0%B2%D0%B0%D0%BB" TargetMode="External"/><Relationship Id="rId27" Type="http://schemas.openxmlformats.org/officeDocument/2006/relationships/image" Target="media/image5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1091</Words>
  <Characters>6222</Characters>
  <Application>Microsoft Office Word</Application>
  <DocSecurity>0</DocSecurity>
  <Lines>51</Lines>
  <Paragraphs>14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Vessela</dc:creator>
  <cp:lastModifiedBy>Vessela</cp:lastModifiedBy>
  <cp:revision>2</cp:revision>
  <dcterms:created xsi:type="dcterms:W3CDTF">2015-01-09T10:09:00Z</dcterms:created>
  <dcterms:modified xsi:type="dcterms:W3CDTF">2015-01-09T10:09:00Z</dcterms:modified>
</cp:coreProperties>
</file>